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A6C" w:rsidRDefault="007D5122">
      <w:pPr>
        <w:pStyle w:val="1"/>
        <w:spacing w:before="468"/>
        <w:ind w:firstLineChars="0" w:firstLine="0"/>
        <w:jc w:val="center"/>
        <w:rPr>
          <w:rFonts w:ascii="微软雅黑 Light" w:eastAsia="微软雅黑 Light" w:hAnsi="微软雅黑 Light"/>
          <w:color w:val="12A8BC"/>
          <w:szCs w:val="28"/>
        </w:rPr>
      </w:pPr>
      <w:bookmarkStart w:id="0" w:name="_Toc445825596"/>
      <w:proofErr w:type="spellStart"/>
      <w:r>
        <w:rPr>
          <w:rFonts w:ascii="微软雅黑 Light" w:eastAsia="微软雅黑 Light" w:hAnsi="微软雅黑 Light"/>
          <w:color w:val="12A8BC"/>
          <w:szCs w:val="28"/>
        </w:rPr>
        <w:t>incoPat</w:t>
      </w:r>
      <w:proofErr w:type="spellEnd"/>
      <w:r>
        <w:rPr>
          <w:rFonts w:ascii="微软雅黑 Light" w:eastAsia="微软雅黑 Light" w:hAnsi="微软雅黑 Light"/>
          <w:color w:val="12A8BC"/>
          <w:szCs w:val="28"/>
        </w:rPr>
        <w:t xml:space="preserve"> </w:t>
      </w:r>
      <w:r>
        <w:rPr>
          <w:rFonts w:ascii="微软雅黑 Light" w:eastAsia="微软雅黑 Light" w:hAnsi="微软雅黑 Light" w:hint="eastAsia"/>
          <w:color w:val="12A8BC"/>
          <w:szCs w:val="28"/>
        </w:rPr>
        <w:t>科技创新情报平台</w:t>
      </w:r>
      <w:bookmarkEnd w:id="0"/>
    </w:p>
    <w:p w:rsidR="00981A6C" w:rsidRDefault="007D5122">
      <w:pPr>
        <w:pStyle w:val="lowercenteredtext"/>
        <w:spacing w:beforeLines="50" w:before="156" w:afterLines="50" w:after="156" w:line="440" w:lineRule="exact"/>
        <w:ind w:firstLine="480"/>
        <w:jc w:val="left"/>
        <w:rPr>
          <w:rFonts w:ascii="微软雅黑 Light" w:eastAsia="微软雅黑 Light" w:hAnsi="微软雅黑 Light"/>
          <w:color w:val="262626" w:themeColor="text1" w:themeTint="D9"/>
          <w:sz w:val="24"/>
          <w:szCs w:val="32"/>
          <w:lang w:eastAsia="zh-CN"/>
        </w:rPr>
      </w:pPr>
      <w:proofErr w:type="spellStart"/>
      <w:r>
        <w:rPr>
          <w:rFonts w:ascii="微软雅黑 Light" w:eastAsia="微软雅黑 Light" w:hAnsi="微软雅黑 Light"/>
          <w:color w:val="262626" w:themeColor="text1" w:themeTint="D9"/>
          <w:sz w:val="24"/>
          <w:szCs w:val="32"/>
          <w:lang w:eastAsia="zh-CN"/>
        </w:rPr>
        <w:t>i</w:t>
      </w:r>
      <w:r>
        <w:rPr>
          <w:rFonts w:ascii="微软雅黑 Light" w:eastAsia="微软雅黑 Light" w:hAnsi="微软雅黑 Light" w:hint="eastAsia"/>
          <w:color w:val="262626" w:themeColor="text1" w:themeTint="D9"/>
          <w:sz w:val="24"/>
          <w:szCs w:val="32"/>
          <w:lang w:eastAsia="zh-CN"/>
        </w:rPr>
        <w:t>ncoPat</w:t>
      </w:r>
      <w:proofErr w:type="spellEnd"/>
      <w:r>
        <w:rPr>
          <w:rFonts w:ascii="微软雅黑 Light" w:eastAsia="微软雅黑 Light" w:hAnsi="微软雅黑 Light" w:hint="eastAsia"/>
          <w:color w:val="262626" w:themeColor="text1" w:themeTint="D9"/>
          <w:sz w:val="24"/>
          <w:szCs w:val="32"/>
          <w:lang w:eastAsia="zh-CN"/>
        </w:rPr>
        <w:t>是首个将全球顶尖的发明智慧深度整合，并翻译为中文的专利信息平台。</w:t>
      </w:r>
    </w:p>
    <w:p w:rsidR="00981A6C" w:rsidRDefault="007D5122">
      <w:pPr>
        <w:pStyle w:val="lowercenteredtext"/>
        <w:spacing w:beforeLines="50" w:before="156" w:afterLines="50" w:after="156" w:line="440" w:lineRule="exact"/>
        <w:ind w:firstLine="480"/>
        <w:jc w:val="left"/>
        <w:rPr>
          <w:rFonts w:ascii="微软雅黑 Light" w:eastAsia="微软雅黑 Light" w:hAnsi="微软雅黑 Light"/>
          <w:color w:val="262626" w:themeColor="text1" w:themeTint="D9"/>
          <w:sz w:val="24"/>
          <w:szCs w:val="32"/>
          <w:lang w:eastAsia="zh-CN"/>
        </w:rPr>
      </w:pPr>
      <w:proofErr w:type="spellStart"/>
      <w:r>
        <w:rPr>
          <w:rFonts w:ascii="微软雅黑 Light" w:eastAsia="微软雅黑 Light" w:hAnsi="微软雅黑 Light" w:hint="eastAsia"/>
          <w:color w:val="262626" w:themeColor="text1" w:themeTint="D9"/>
          <w:sz w:val="24"/>
          <w:szCs w:val="32"/>
          <w:lang w:eastAsia="zh-CN"/>
        </w:rPr>
        <w:t>incoPat</w:t>
      </w:r>
      <w:proofErr w:type="spellEnd"/>
      <w:r>
        <w:rPr>
          <w:rFonts w:ascii="微软雅黑 Light" w:eastAsia="微软雅黑 Light" w:hAnsi="微软雅黑 Light" w:hint="eastAsia"/>
          <w:color w:val="262626" w:themeColor="text1" w:themeTint="D9"/>
          <w:sz w:val="24"/>
          <w:szCs w:val="32"/>
          <w:lang w:eastAsia="zh-CN"/>
        </w:rPr>
        <w:t>涵盖了全球海量的专利信息</w:t>
      </w:r>
      <w:r>
        <w:rPr>
          <w:rFonts w:ascii="微软雅黑 Light" w:eastAsia="微软雅黑 Light" w:hAnsi="微软雅黑 Light" w:hint="eastAsia"/>
          <w:color w:val="262626" w:themeColor="text1" w:themeTint="D9"/>
          <w:sz w:val="24"/>
          <w:szCs w:val="32"/>
          <w:lang w:eastAsia="zh-CN"/>
        </w:rPr>
        <w:t xml:space="preserve">, </w:t>
      </w:r>
      <w:r>
        <w:rPr>
          <w:rFonts w:ascii="微软雅黑 Light" w:eastAsia="微软雅黑 Light" w:hAnsi="微软雅黑 Light" w:hint="eastAsia"/>
          <w:color w:val="262626" w:themeColor="text1" w:themeTint="D9"/>
          <w:sz w:val="24"/>
          <w:szCs w:val="32"/>
          <w:lang w:eastAsia="zh-CN"/>
        </w:rPr>
        <w:t>集成了专利检索、分析、数据下载、文件管理和用户管理等多个功能模块。无论您关心最新的技术发展，还是需要规避专利侵权风险，希望掌握竞争对手的研发动态，还是实现知识产权的商业价值，</w:t>
      </w:r>
      <w:proofErr w:type="spellStart"/>
      <w:r>
        <w:rPr>
          <w:rFonts w:ascii="微软雅黑 Light" w:eastAsia="微软雅黑 Light" w:hAnsi="微软雅黑 Light"/>
          <w:color w:val="262626" w:themeColor="text1" w:themeTint="D9"/>
          <w:sz w:val="24"/>
          <w:szCs w:val="32"/>
          <w:lang w:eastAsia="zh-CN"/>
        </w:rPr>
        <w:t>i</w:t>
      </w:r>
      <w:r>
        <w:rPr>
          <w:rFonts w:ascii="微软雅黑 Light" w:eastAsia="微软雅黑 Light" w:hAnsi="微软雅黑 Light" w:hint="eastAsia"/>
          <w:color w:val="262626" w:themeColor="text1" w:themeTint="D9"/>
          <w:sz w:val="24"/>
          <w:szCs w:val="32"/>
          <w:lang w:eastAsia="zh-CN"/>
        </w:rPr>
        <w:t>ncoPat</w:t>
      </w:r>
      <w:proofErr w:type="spellEnd"/>
      <w:r>
        <w:rPr>
          <w:rFonts w:ascii="微软雅黑 Light" w:eastAsia="微软雅黑 Light" w:hAnsi="微软雅黑 Light" w:hint="eastAsia"/>
          <w:color w:val="262626" w:themeColor="text1" w:themeTint="D9"/>
          <w:sz w:val="24"/>
          <w:szCs w:val="32"/>
          <w:lang w:eastAsia="zh-CN"/>
        </w:rPr>
        <w:t>都能提供全面、准确、及时的情报。</w:t>
      </w:r>
    </w:p>
    <w:p w:rsidR="00981A6C" w:rsidRDefault="007D5122">
      <w:pPr>
        <w:spacing w:before="130" w:after="130"/>
        <w:ind w:leftChars="193" w:left="425" w:firstLineChars="0" w:firstLine="425"/>
        <w:rPr>
          <w:rStyle w:val="af1"/>
          <w:color w:val="4BACC6" w:themeColor="accent5"/>
          <w:sz w:val="21"/>
          <w:szCs w:val="21"/>
        </w:rPr>
      </w:pPr>
      <w:hyperlink r:id="rId9" w:history="1">
        <w:r>
          <w:rPr>
            <w:rStyle w:val="af1"/>
            <w:rFonts w:hint="eastAsia"/>
            <w:color w:val="4BACC6" w:themeColor="accent5"/>
            <w:sz w:val="21"/>
            <w:szCs w:val="21"/>
          </w:rPr>
          <w:t xml:space="preserve">&gt;&gt; </w:t>
        </w:r>
        <w:r>
          <w:rPr>
            <w:rStyle w:val="af1"/>
            <w:rFonts w:hint="eastAsia"/>
            <w:color w:val="4BACC6" w:themeColor="accent5"/>
            <w:sz w:val="21"/>
            <w:szCs w:val="21"/>
          </w:rPr>
          <w:t>在浏览器</w:t>
        </w:r>
        <w:r>
          <w:rPr>
            <w:rStyle w:val="af1"/>
            <w:color w:val="4BACC6" w:themeColor="accent5"/>
            <w:sz w:val="21"/>
            <w:szCs w:val="21"/>
          </w:rPr>
          <w:t>中</w:t>
        </w:r>
        <w:r>
          <w:rPr>
            <w:rStyle w:val="af1"/>
            <w:rFonts w:hint="eastAsia"/>
            <w:color w:val="4BACC6" w:themeColor="accent5"/>
            <w:sz w:val="21"/>
            <w:szCs w:val="21"/>
          </w:rPr>
          <w:t>进入</w:t>
        </w:r>
        <w:r>
          <w:rPr>
            <w:rStyle w:val="af1"/>
            <w:color w:val="4BACC6" w:themeColor="accent5"/>
            <w:sz w:val="21"/>
            <w:szCs w:val="21"/>
          </w:rPr>
          <w:t>incoPat</w:t>
        </w:r>
        <w:r>
          <w:rPr>
            <w:rStyle w:val="af1"/>
            <w:color w:val="4BACC6" w:themeColor="accent5"/>
            <w:sz w:val="21"/>
            <w:szCs w:val="21"/>
          </w:rPr>
          <w:t>科技创新情报平台</w:t>
        </w:r>
      </w:hyperlink>
    </w:p>
    <w:p w:rsidR="00981A6C" w:rsidRDefault="00981A6C">
      <w:pPr>
        <w:spacing w:before="130" w:after="130"/>
        <w:ind w:leftChars="193" w:left="425" w:firstLineChars="0" w:firstLine="425"/>
        <w:rPr>
          <w:color w:val="4BACC6" w:themeColor="accent5"/>
          <w:sz w:val="21"/>
          <w:szCs w:val="21"/>
        </w:rPr>
      </w:pPr>
    </w:p>
    <w:p w:rsidR="00981A6C" w:rsidRDefault="007D5122">
      <w:pPr>
        <w:pStyle w:val="1"/>
        <w:spacing w:before="468"/>
        <w:ind w:firstLineChars="0" w:firstLine="0"/>
        <w:rPr>
          <w:rFonts w:ascii="微软雅黑 Light" w:eastAsia="微软雅黑 Light" w:hAnsi="微软雅黑 Light"/>
          <w:color w:val="12A8BC"/>
          <w:szCs w:val="28"/>
        </w:rPr>
      </w:pPr>
      <w:bookmarkStart w:id="1" w:name="_1、incoPat可信赖的数据"/>
      <w:bookmarkStart w:id="2" w:name="_Toc445825597"/>
      <w:bookmarkEnd w:id="1"/>
      <w:r>
        <w:rPr>
          <w:rFonts w:ascii="微软雅黑 Light" w:eastAsia="微软雅黑 Light" w:hAnsi="微软雅黑 Light" w:hint="eastAsia"/>
          <w:color w:val="12A8BC"/>
          <w:szCs w:val="28"/>
        </w:rPr>
        <w:t>1</w:t>
      </w:r>
      <w:bookmarkEnd w:id="2"/>
      <w:r>
        <w:rPr>
          <w:rFonts w:ascii="微软雅黑 Light" w:eastAsia="微软雅黑 Light" w:hAnsi="微软雅黑 Light"/>
          <w:color w:val="12A8BC"/>
          <w:szCs w:val="28"/>
        </w:rPr>
        <w:t xml:space="preserve"> </w:t>
      </w:r>
      <w:r>
        <w:rPr>
          <w:rFonts w:ascii="微软雅黑 Light" w:eastAsia="微软雅黑 Light" w:hAnsi="微软雅黑 Light" w:hint="eastAsia"/>
          <w:color w:val="12A8BC"/>
          <w:szCs w:val="28"/>
        </w:rPr>
        <w:t>用更全面的数据，得到更清晰的视野</w:t>
      </w:r>
    </w:p>
    <w:p w:rsidR="00981A6C" w:rsidRDefault="007D5122">
      <w:pPr>
        <w:widowControl w:val="0"/>
        <w:adjustRightInd w:val="0"/>
        <w:snapToGrid w:val="0"/>
        <w:spacing w:beforeLines="50" w:before="156" w:afterLines="50" w:after="156" w:line="240" w:lineRule="auto"/>
        <w:ind w:firstLine="440"/>
        <w:jc w:val="both"/>
        <w:rPr>
          <w:color w:val="262626" w:themeColor="text1" w:themeTint="D9"/>
          <w:kern w:val="2"/>
        </w:rPr>
      </w:pPr>
      <w:r>
        <w:rPr>
          <w:rFonts w:hint="eastAsia"/>
          <w:color w:val="262626" w:themeColor="text1" w:themeTint="D9"/>
          <w:kern w:val="2"/>
        </w:rPr>
        <w:t>数据的全面性、准确性、及时性是获取有效情报的基础。</w:t>
      </w:r>
      <w:proofErr w:type="spellStart"/>
      <w:r>
        <w:rPr>
          <w:color w:val="262626" w:themeColor="text1" w:themeTint="D9"/>
          <w:kern w:val="2"/>
        </w:rPr>
        <w:t>incoPat</w:t>
      </w:r>
      <w:proofErr w:type="spellEnd"/>
      <w:r>
        <w:rPr>
          <w:color w:val="262626" w:themeColor="text1" w:themeTint="D9"/>
          <w:kern w:val="2"/>
        </w:rPr>
        <w:t>高度整合了全球的科技创新情报，完整</w:t>
      </w:r>
      <w:r>
        <w:rPr>
          <w:rFonts w:hint="eastAsia"/>
          <w:color w:val="262626" w:themeColor="text1" w:themeTint="D9"/>
          <w:kern w:val="2"/>
        </w:rPr>
        <w:t>、及时</w:t>
      </w:r>
      <w:r>
        <w:rPr>
          <w:color w:val="262626" w:themeColor="text1" w:themeTint="D9"/>
          <w:kern w:val="2"/>
        </w:rPr>
        <w:t>地分享给用户。</w:t>
      </w:r>
    </w:p>
    <w:p w:rsidR="00981A6C" w:rsidRDefault="00981A6C">
      <w:pPr>
        <w:widowControl w:val="0"/>
        <w:adjustRightInd w:val="0"/>
        <w:snapToGrid w:val="0"/>
        <w:spacing w:beforeLines="50" w:before="156" w:afterLines="50" w:after="156" w:line="240" w:lineRule="auto"/>
        <w:ind w:firstLine="440"/>
        <w:jc w:val="both"/>
        <w:rPr>
          <w:color w:val="262626" w:themeColor="text1" w:themeTint="D9"/>
          <w:kern w:val="2"/>
        </w:rPr>
      </w:pP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3" w:name="_1.1_优质数据"/>
      <w:bookmarkStart w:id="4" w:name="_Toc445825598"/>
      <w:bookmarkEnd w:id="3"/>
      <w:r>
        <w:rPr>
          <w:rFonts w:ascii="微软雅黑 Light" w:hAnsi="微软雅黑 Light" w:hint="eastAsia"/>
          <w:color w:val="262626" w:themeColor="text1" w:themeTint="D9"/>
          <w:sz w:val="22"/>
          <w:szCs w:val="22"/>
        </w:rPr>
        <w:t xml:space="preserve">1.1 </w:t>
      </w:r>
      <w:bookmarkEnd w:id="4"/>
      <w:r>
        <w:rPr>
          <w:rFonts w:ascii="微软雅黑 Light" w:hAnsi="微软雅黑 Light" w:hint="eastAsia"/>
          <w:color w:val="262626" w:themeColor="text1" w:themeTint="D9"/>
          <w:sz w:val="22"/>
          <w:szCs w:val="22"/>
        </w:rPr>
        <w:t>数据全面覆盖</w:t>
      </w:r>
      <w:r>
        <w:rPr>
          <w:rFonts w:ascii="微软雅黑 Light" w:hAnsi="微软雅黑 Light"/>
          <w:color w:val="262626" w:themeColor="text1" w:themeTint="D9"/>
          <w:sz w:val="22"/>
          <w:szCs w:val="22"/>
        </w:rPr>
        <w:t>，快速更新</w:t>
      </w:r>
    </w:p>
    <w:p w:rsidR="00981A6C" w:rsidRDefault="007D5122">
      <w:pPr>
        <w:adjustRightInd w:val="0"/>
        <w:snapToGrid w:val="0"/>
        <w:ind w:firstLine="440"/>
        <w:rPr>
          <w:color w:val="262626" w:themeColor="text1" w:themeTint="D9"/>
        </w:rPr>
      </w:pPr>
      <w:proofErr w:type="spellStart"/>
      <w:r>
        <w:rPr>
          <w:color w:val="262626" w:themeColor="text1" w:themeTint="D9"/>
        </w:rPr>
        <w:t>incoPat</w:t>
      </w:r>
      <w:proofErr w:type="spellEnd"/>
      <w:r>
        <w:rPr>
          <w:color w:val="262626" w:themeColor="text1" w:themeTint="D9"/>
        </w:rPr>
        <w:t>收录</w:t>
      </w:r>
      <w:r>
        <w:rPr>
          <w:rFonts w:hint="eastAsia"/>
          <w:color w:val="262626" w:themeColor="text1" w:themeTint="D9"/>
        </w:rPr>
        <w:t>了</w:t>
      </w:r>
      <w:r>
        <w:rPr>
          <w:color w:val="262626" w:themeColor="text1" w:themeTint="D9"/>
        </w:rPr>
        <w:t>全球</w:t>
      </w:r>
      <w:r>
        <w:rPr>
          <w:color w:val="262626" w:themeColor="text1" w:themeTint="D9"/>
        </w:rPr>
        <w:t>102</w:t>
      </w:r>
      <w:r>
        <w:rPr>
          <w:color w:val="262626" w:themeColor="text1" w:themeTint="D9"/>
        </w:rPr>
        <w:t>个国家</w:t>
      </w:r>
      <w:r>
        <w:rPr>
          <w:color w:val="262626" w:themeColor="text1" w:themeTint="D9"/>
        </w:rPr>
        <w:t>/</w:t>
      </w:r>
      <w:r>
        <w:rPr>
          <w:color w:val="262626" w:themeColor="text1" w:themeTint="D9"/>
        </w:rPr>
        <w:t>组织</w:t>
      </w:r>
      <w:r>
        <w:rPr>
          <w:color w:val="262626" w:themeColor="text1" w:themeTint="D9"/>
        </w:rPr>
        <w:t>/</w:t>
      </w:r>
      <w:r>
        <w:rPr>
          <w:color w:val="262626" w:themeColor="text1" w:themeTint="D9"/>
        </w:rPr>
        <w:t>地区</w:t>
      </w:r>
      <w:r>
        <w:rPr>
          <w:rFonts w:hint="eastAsia"/>
          <w:color w:val="262626" w:themeColor="text1" w:themeTint="D9"/>
        </w:rPr>
        <w:t>1</w:t>
      </w:r>
      <w:r>
        <w:rPr>
          <w:color w:val="262626" w:themeColor="text1" w:themeTint="D9"/>
        </w:rPr>
        <w:t>亿</w:t>
      </w:r>
      <w:r>
        <w:rPr>
          <w:rFonts w:hint="eastAsia"/>
          <w:color w:val="262626" w:themeColor="text1" w:themeTint="D9"/>
        </w:rPr>
        <w:t>余</w:t>
      </w:r>
      <w:r>
        <w:rPr>
          <w:color w:val="262626" w:themeColor="text1" w:themeTint="D9"/>
        </w:rPr>
        <w:t>件专利</w:t>
      </w:r>
      <w:r>
        <w:rPr>
          <w:rFonts w:hint="eastAsia"/>
          <w:color w:val="262626" w:themeColor="text1" w:themeTint="D9"/>
        </w:rPr>
        <w:t>信息</w:t>
      </w:r>
      <w:r>
        <w:rPr>
          <w:color w:val="262626" w:themeColor="text1" w:themeTint="D9"/>
        </w:rPr>
        <w:t>，对</w:t>
      </w:r>
      <w:r>
        <w:rPr>
          <w:color w:val="262626" w:themeColor="text1" w:themeTint="D9"/>
        </w:rPr>
        <w:t>22</w:t>
      </w:r>
      <w:r>
        <w:rPr>
          <w:color w:val="262626" w:themeColor="text1" w:themeTint="D9"/>
        </w:rPr>
        <w:t>个主要国家的专利数据进行特殊收录和加工处理，数据字段更完善，数据质量更高。</w:t>
      </w:r>
    </w:p>
    <w:p w:rsidR="00981A6C" w:rsidRDefault="007D5122">
      <w:pPr>
        <w:adjustRightInd w:val="0"/>
        <w:snapToGrid w:val="0"/>
        <w:ind w:firstLine="440"/>
        <w:rPr>
          <w:color w:val="262626" w:themeColor="text1" w:themeTint="D9"/>
        </w:rPr>
      </w:pPr>
      <w:r>
        <w:rPr>
          <w:rFonts w:hint="eastAsia"/>
          <w:color w:val="262626" w:themeColor="text1" w:themeTint="D9"/>
        </w:rPr>
        <w:t>全球专利信息每周</w:t>
      </w:r>
      <w:r>
        <w:rPr>
          <w:color w:val="262626" w:themeColor="text1" w:themeTint="D9"/>
        </w:rPr>
        <w:t>更新</w:t>
      </w:r>
      <w:r>
        <w:rPr>
          <w:rFonts w:hint="eastAsia"/>
          <w:color w:val="262626" w:themeColor="text1" w:themeTint="D9"/>
        </w:rPr>
        <w:t>三次，更新速度全球领先，</w:t>
      </w:r>
      <w:proofErr w:type="gramStart"/>
      <w:r>
        <w:rPr>
          <w:rFonts w:hint="eastAsia"/>
          <w:color w:val="262626" w:themeColor="text1" w:themeTint="D9"/>
        </w:rPr>
        <w:t>助您</w:t>
      </w:r>
      <w:r>
        <w:rPr>
          <w:color w:val="262626" w:themeColor="text1" w:themeTint="D9"/>
        </w:rPr>
        <w:t>第一时间</w:t>
      </w:r>
      <w:proofErr w:type="gramEnd"/>
      <w:r>
        <w:rPr>
          <w:color w:val="262626" w:themeColor="text1" w:themeTint="D9"/>
        </w:rPr>
        <w:t>掌握</w:t>
      </w:r>
      <w:r>
        <w:rPr>
          <w:rFonts w:hint="eastAsia"/>
          <w:color w:val="262626" w:themeColor="text1" w:themeTint="D9"/>
        </w:rPr>
        <w:t>最新技术。</w:t>
      </w:r>
    </w:p>
    <w:p w:rsidR="00981A6C" w:rsidRDefault="00981A6C">
      <w:pPr>
        <w:adjustRightInd w:val="0"/>
        <w:snapToGrid w:val="0"/>
        <w:ind w:firstLine="440"/>
        <w:rPr>
          <w:color w:val="262626" w:themeColor="text1" w:themeTint="D9"/>
        </w:rPr>
      </w:pP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5" w:name="_1.2_特色数据"/>
      <w:bookmarkStart w:id="6" w:name="_Toc445825599"/>
      <w:bookmarkEnd w:id="5"/>
      <w:r>
        <w:rPr>
          <w:rFonts w:ascii="微软雅黑 Light" w:hAnsi="微软雅黑 Light" w:hint="eastAsia"/>
          <w:color w:val="262626" w:themeColor="text1" w:themeTint="D9"/>
          <w:sz w:val="22"/>
          <w:szCs w:val="22"/>
        </w:rPr>
        <w:t xml:space="preserve">1.2 </w:t>
      </w:r>
      <w:bookmarkEnd w:id="6"/>
      <w:r>
        <w:rPr>
          <w:rFonts w:ascii="微软雅黑 Light" w:hAnsi="微软雅黑 Light" w:hint="eastAsia"/>
          <w:color w:val="262626" w:themeColor="text1" w:themeTint="D9"/>
          <w:sz w:val="22"/>
          <w:szCs w:val="22"/>
        </w:rPr>
        <w:t>深入加工的多维</w:t>
      </w:r>
      <w:proofErr w:type="gramStart"/>
      <w:r>
        <w:rPr>
          <w:rFonts w:ascii="微软雅黑 Light" w:hAnsi="微软雅黑 Light" w:hint="eastAsia"/>
          <w:color w:val="262626" w:themeColor="text1" w:themeTint="D9"/>
          <w:sz w:val="22"/>
          <w:szCs w:val="22"/>
        </w:rPr>
        <w:t>度特色</w:t>
      </w:r>
      <w:proofErr w:type="gramEnd"/>
      <w:r>
        <w:rPr>
          <w:rFonts w:ascii="微软雅黑 Light" w:hAnsi="微软雅黑 Light" w:hint="eastAsia"/>
          <w:color w:val="262626" w:themeColor="text1" w:themeTint="D9"/>
          <w:sz w:val="22"/>
          <w:szCs w:val="22"/>
        </w:rPr>
        <w:t>数据</w:t>
      </w:r>
    </w:p>
    <w:p w:rsidR="00981A6C" w:rsidRDefault="007D5122">
      <w:pPr>
        <w:ind w:firstLine="440"/>
        <w:rPr>
          <w:color w:val="262626" w:themeColor="text1" w:themeTint="D9"/>
        </w:rPr>
      </w:pPr>
      <w:proofErr w:type="spellStart"/>
      <w:r>
        <w:rPr>
          <w:color w:val="262626" w:themeColor="text1" w:themeTint="D9"/>
        </w:rPr>
        <w:t>incoPat</w:t>
      </w:r>
      <w:proofErr w:type="spellEnd"/>
      <w:r>
        <w:rPr>
          <w:rFonts w:hint="eastAsia"/>
          <w:color w:val="262626" w:themeColor="text1" w:themeTint="D9"/>
        </w:rPr>
        <w:t>通过</w:t>
      </w:r>
      <w:r>
        <w:rPr>
          <w:color w:val="262626" w:themeColor="text1" w:themeTint="D9"/>
        </w:rPr>
        <w:t>全面的数据整合加工，可以检索的</w:t>
      </w:r>
      <w:r>
        <w:rPr>
          <w:rFonts w:hint="eastAsia"/>
          <w:color w:val="262626" w:themeColor="text1" w:themeTint="D9"/>
        </w:rPr>
        <w:t>字段达到</w:t>
      </w:r>
      <w:r>
        <w:rPr>
          <w:rFonts w:hint="eastAsia"/>
          <w:color w:val="262626" w:themeColor="text1" w:themeTint="D9"/>
        </w:rPr>
        <w:t>2</w:t>
      </w:r>
      <w:r>
        <w:rPr>
          <w:color w:val="262626" w:themeColor="text1" w:themeTint="D9"/>
        </w:rPr>
        <w:t>3</w:t>
      </w:r>
      <w:r>
        <w:rPr>
          <w:rFonts w:hint="eastAsia"/>
          <w:color w:val="262626" w:themeColor="text1" w:themeTint="D9"/>
        </w:rPr>
        <w:t>0</w:t>
      </w:r>
      <w:r>
        <w:rPr>
          <w:rFonts w:hint="eastAsia"/>
          <w:color w:val="262626" w:themeColor="text1" w:themeTint="D9"/>
        </w:rPr>
        <w:t>多</w:t>
      </w:r>
      <w:r>
        <w:rPr>
          <w:rFonts w:hint="eastAsia"/>
          <w:color w:val="262626" w:themeColor="text1" w:themeTint="D9"/>
        </w:rPr>
        <w:t>个</w:t>
      </w:r>
      <w:r>
        <w:rPr>
          <w:color w:val="262626" w:themeColor="text1" w:themeTint="D9"/>
        </w:rPr>
        <w:t>，</w:t>
      </w:r>
      <w:r>
        <w:rPr>
          <w:rFonts w:hint="eastAsia"/>
          <w:color w:val="262626" w:themeColor="text1" w:themeTint="D9"/>
        </w:rPr>
        <w:t>多维度</w:t>
      </w:r>
      <w:r>
        <w:rPr>
          <w:color w:val="262626" w:themeColor="text1" w:themeTint="D9"/>
        </w:rPr>
        <w:t>的专利</w:t>
      </w:r>
      <w:r>
        <w:rPr>
          <w:rFonts w:hint="eastAsia"/>
          <w:color w:val="262626" w:themeColor="text1" w:themeTint="D9"/>
        </w:rPr>
        <w:t>法律</w:t>
      </w:r>
      <w:r>
        <w:rPr>
          <w:color w:val="262626" w:themeColor="text1" w:themeTint="D9"/>
        </w:rPr>
        <w:t>、引</w:t>
      </w:r>
      <w:r>
        <w:rPr>
          <w:rFonts w:hint="eastAsia"/>
          <w:color w:val="262626" w:themeColor="text1" w:themeTint="D9"/>
        </w:rPr>
        <w:t>用</w:t>
      </w:r>
      <w:r>
        <w:rPr>
          <w:color w:val="262626" w:themeColor="text1" w:themeTint="D9"/>
        </w:rPr>
        <w:t>、</w:t>
      </w:r>
      <w:r>
        <w:rPr>
          <w:rFonts w:hint="eastAsia"/>
          <w:color w:val="262626" w:themeColor="text1" w:themeTint="D9"/>
        </w:rPr>
        <w:t>运营</w:t>
      </w:r>
      <w:r>
        <w:rPr>
          <w:color w:val="262626" w:themeColor="text1" w:themeTint="D9"/>
        </w:rPr>
        <w:t>信息，可以帮助您</w:t>
      </w:r>
      <w:r>
        <w:rPr>
          <w:rFonts w:hint="eastAsia"/>
          <w:color w:val="262626" w:themeColor="text1" w:themeTint="D9"/>
        </w:rPr>
        <w:t>得到</w:t>
      </w:r>
      <w:r>
        <w:rPr>
          <w:color w:val="262626" w:themeColor="text1" w:themeTint="D9"/>
        </w:rPr>
        <w:t>更清晰的竞争视野。</w:t>
      </w:r>
    </w:p>
    <w:p w:rsidR="00981A6C" w:rsidRDefault="007D5122">
      <w:pPr>
        <w:pStyle w:val="lowercenteredtext"/>
        <w:spacing w:beforeLines="50" w:before="156" w:afterLines="50" w:after="156" w:line="440" w:lineRule="exact"/>
        <w:ind w:firstLine="400"/>
        <w:rPr>
          <w:rFonts w:ascii="微软雅黑 Light" w:eastAsia="微软雅黑 Light" w:hAnsi="微软雅黑 Light"/>
          <w:color w:val="262626" w:themeColor="text1" w:themeTint="D9"/>
          <w:sz w:val="20"/>
          <w:szCs w:val="20"/>
          <w:lang w:eastAsia="zh-CN"/>
        </w:rPr>
      </w:pPr>
      <w:r>
        <w:rPr>
          <w:rFonts w:ascii="微软雅黑 Light" w:eastAsia="微软雅黑 Light" w:hAnsi="微软雅黑 Light" w:hint="eastAsia"/>
          <w:color w:val="262626" w:themeColor="text1" w:themeTint="D9"/>
          <w:sz w:val="20"/>
          <w:szCs w:val="20"/>
          <w:lang w:eastAsia="zh-CN"/>
        </w:rPr>
        <w:t>表</w:t>
      </w:r>
      <w:r>
        <w:rPr>
          <w:rFonts w:ascii="微软雅黑 Light" w:eastAsia="微软雅黑 Light" w:hAnsi="微软雅黑 Light" w:hint="eastAsia"/>
          <w:color w:val="262626" w:themeColor="text1" w:themeTint="D9"/>
          <w:sz w:val="20"/>
          <w:szCs w:val="20"/>
          <w:lang w:eastAsia="zh-CN"/>
        </w:rPr>
        <w:t>A</w:t>
      </w:r>
      <w:r>
        <w:rPr>
          <w:rFonts w:ascii="微软雅黑 Light" w:eastAsia="微软雅黑 Light" w:hAnsi="微软雅黑 Light" w:hint="eastAsia"/>
          <w:color w:val="262626" w:themeColor="text1" w:themeTint="D9"/>
          <w:sz w:val="20"/>
          <w:szCs w:val="20"/>
          <w:lang w:eastAsia="zh-CN"/>
        </w:rPr>
        <w:t>：</w:t>
      </w:r>
      <w:proofErr w:type="spellStart"/>
      <w:r>
        <w:rPr>
          <w:rFonts w:ascii="微软雅黑 Light" w:eastAsia="微软雅黑 Light" w:hAnsi="微软雅黑 Light" w:hint="eastAsia"/>
          <w:color w:val="262626" w:themeColor="text1" w:themeTint="D9"/>
          <w:sz w:val="20"/>
          <w:szCs w:val="20"/>
          <w:lang w:eastAsia="zh-CN"/>
        </w:rPr>
        <w:t>incoP</w:t>
      </w:r>
      <w:r>
        <w:rPr>
          <w:rFonts w:ascii="微软雅黑 Light" w:eastAsia="微软雅黑 Light" w:hAnsi="微软雅黑 Light"/>
          <w:color w:val="262626" w:themeColor="text1" w:themeTint="D9"/>
          <w:sz w:val="20"/>
          <w:szCs w:val="20"/>
          <w:lang w:eastAsia="zh-CN"/>
        </w:rPr>
        <w:t>at</w:t>
      </w:r>
      <w:proofErr w:type="spellEnd"/>
      <w:r>
        <w:rPr>
          <w:rFonts w:ascii="微软雅黑 Light" w:eastAsia="微软雅黑 Light" w:hAnsi="微软雅黑 Light" w:hint="eastAsia"/>
          <w:color w:val="262626" w:themeColor="text1" w:themeTint="D9"/>
          <w:sz w:val="20"/>
          <w:szCs w:val="20"/>
          <w:lang w:eastAsia="zh-CN"/>
        </w:rPr>
        <w:t>特色数据</w:t>
      </w:r>
    </w:p>
    <w:tbl>
      <w:tblPr>
        <w:tblStyle w:val="-5"/>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230"/>
      </w:tblGrid>
      <w:tr w:rsidR="00981A6C" w:rsidTr="00981A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数据内容</w:t>
            </w:r>
          </w:p>
        </w:t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81A6C" w:rsidRDefault="007D5122">
            <w:pPr>
              <w:adjustRightInd w:val="0"/>
              <w:snapToGrid w:val="0"/>
              <w:spacing w:before="0" w:after="0" w:line="240" w:lineRule="auto"/>
              <w:ind w:firstLineChars="0" w:firstLine="0"/>
              <w:cnfStyle w:val="100000000000" w:firstRow="1" w:lastRow="0" w:firstColumn="0" w:lastColumn="0" w:oddVBand="0" w:evenVBand="0" w:oddHBand="0" w:evenHBand="0" w:firstRowFirstColumn="0" w:firstRowLastColumn="0" w:lastRowFirstColumn="0" w:lastRowLastColumn="0"/>
              <w:rPr>
                <w:bCs w:val="0"/>
                <w:color w:val="262626" w:themeColor="text1" w:themeTint="D9"/>
                <w:sz w:val="20"/>
                <w:szCs w:val="20"/>
              </w:rPr>
            </w:pPr>
            <w:r>
              <w:rPr>
                <w:rFonts w:hint="eastAsia"/>
                <w:b w:val="0"/>
                <w:color w:val="262626" w:themeColor="text1" w:themeTint="D9"/>
                <w:sz w:val="20"/>
                <w:szCs w:val="20"/>
              </w:rPr>
              <w:t>说明</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中英文标题摘要翻译</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bCs/>
                <w:color w:val="262626" w:themeColor="text1" w:themeTint="D9"/>
                <w:sz w:val="20"/>
                <w:szCs w:val="20"/>
              </w:rPr>
            </w:pPr>
            <w:r>
              <w:rPr>
                <w:rFonts w:hint="eastAsia"/>
                <w:bCs/>
                <w:color w:val="262626" w:themeColor="text1" w:themeTint="D9"/>
                <w:sz w:val="20"/>
                <w:szCs w:val="20"/>
              </w:rPr>
              <w:t>对全部</w:t>
            </w:r>
            <w:r>
              <w:rPr>
                <w:bCs/>
                <w:color w:val="262626" w:themeColor="text1" w:themeTint="D9"/>
                <w:sz w:val="20"/>
                <w:szCs w:val="20"/>
              </w:rPr>
              <w:t>102</w:t>
            </w:r>
            <w:r>
              <w:rPr>
                <w:rFonts w:hint="eastAsia"/>
                <w:bCs/>
                <w:color w:val="262626" w:themeColor="text1" w:themeTint="D9"/>
                <w:sz w:val="20"/>
                <w:szCs w:val="20"/>
              </w:rPr>
              <w:t>个国家提供</w:t>
            </w:r>
            <w:r>
              <w:rPr>
                <w:bCs/>
                <w:color w:val="262626" w:themeColor="text1" w:themeTint="D9"/>
                <w:sz w:val="20"/>
                <w:szCs w:val="20"/>
              </w:rPr>
              <w:t>中文和英文</w:t>
            </w:r>
            <w:r>
              <w:rPr>
                <w:rFonts w:hint="eastAsia"/>
                <w:bCs/>
                <w:color w:val="262626" w:themeColor="text1" w:themeTint="D9"/>
                <w:sz w:val="20"/>
                <w:szCs w:val="20"/>
              </w:rPr>
              <w:t>版本</w:t>
            </w:r>
            <w:r>
              <w:rPr>
                <w:bCs/>
                <w:color w:val="262626" w:themeColor="text1" w:themeTint="D9"/>
                <w:sz w:val="20"/>
                <w:szCs w:val="20"/>
              </w:rPr>
              <w:t>的</w:t>
            </w:r>
            <w:r>
              <w:rPr>
                <w:rFonts w:hint="eastAsia"/>
                <w:bCs/>
                <w:color w:val="262626" w:themeColor="text1" w:themeTint="D9"/>
                <w:sz w:val="20"/>
                <w:szCs w:val="20"/>
              </w:rPr>
              <w:t>标题摘要，</w:t>
            </w:r>
            <w:r>
              <w:rPr>
                <w:bCs/>
                <w:color w:val="262626" w:themeColor="text1" w:themeTint="D9"/>
                <w:sz w:val="20"/>
                <w:szCs w:val="20"/>
              </w:rPr>
              <w:t>支持中文检索全球专利</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中文全文翻译</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美国专利全文中文翻译</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诉讼</w:t>
            </w:r>
            <w:r>
              <w:rPr>
                <w:b w:val="0"/>
                <w:color w:val="262626" w:themeColor="text1" w:themeTint="D9"/>
                <w:sz w:val="20"/>
                <w:szCs w:val="20"/>
              </w:rPr>
              <w:t>信息</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bCs/>
                <w:color w:val="262626" w:themeColor="text1" w:themeTint="D9"/>
                <w:sz w:val="20"/>
                <w:szCs w:val="20"/>
              </w:rPr>
            </w:pPr>
            <w:r>
              <w:rPr>
                <w:rFonts w:hint="eastAsia"/>
                <w:bCs/>
                <w:color w:val="262626" w:themeColor="text1" w:themeTint="D9"/>
                <w:sz w:val="20"/>
                <w:szCs w:val="20"/>
              </w:rPr>
              <w:t>中国</w:t>
            </w:r>
            <w:r>
              <w:rPr>
                <w:bCs/>
                <w:color w:val="262626" w:themeColor="text1" w:themeTint="D9"/>
                <w:sz w:val="20"/>
                <w:szCs w:val="20"/>
              </w:rPr>
              <w:t>、美国、日本、中国台湾的诉讼信息</w:t>
            </w:r>
            <w:r>
              <w:rPr>
                <w:rFonts w:hint="eastAsia"/>
                <w:bCs/>
                <w:color w:val="262626" w:themeColor="text1" w:themeTint="D9"/>
                <w:sz w:val="20"/>
                <w:szCs w:val="20"/>
              </w:rPr>
              <w:t>，可以</w:t>
            </w:r>
            <w:r>
              <w:rPr>
                <w:bCs/>
                <w:color w:val="262626" w:themeColor="text1" w:themeTint="D9"/>
                <w:sz w:val="20"/>
                <w:szCs w:val="20"/>
              </w:rPr>
              <w:t>通过</w:t>
            </w:r>
            <w:r>
              <w:rPr>
                <w:rFonts w:hint="eastAsia"/>
                <w:bCs/>
                <w:color w:val="262626" w:themeColor="text1" w:themeTint="D9"/>
                <w:sz w:val="20"/>
                <w:szCs w:val="20"/>
              </w:rPr>
              <w:t>诉讼</w:t>
            </w:r>
            <w:r>
              <w:rPr>
                <w:bCs/>
                <w:color w:val="262626" w:themeColor="text1" w:themeTint="D9"/>
                <w:sz w:val="20"/>
                <w:szCs w:val="20"/>
              </w:rPr>
              <w:t>当事人、法院</w:t>
            </w:r>
            <w:r>
              <w:rPr>
                <w:rFonts w:hint="eastAsia"/>
                <w:bCs/>
                <w:color w:val="262626" w:themeColor="text1" w:themeTint="D9"/>
                <w:sz w:val="20"/>
                <w:szCs w:val="20"/>
              </w:rPr>
              <w:t>、审判</w:t>
            </w:r>
            <w:r>
              <w:rPr>
                <w:bCs/>
                <w:color w:val="262626" w:themeColor="text1" w:themeTint="D9"/>
                <w:sz w:val="20"/>
                <w:szCs w:val="20"/>
              </w:rPr>
              <w:t>文书</w:t>
            </w:r>
            <w:r>
              <w:rPr>
                <w:rFonts w:hint="eastAsia"/>
                <w:bCs/>
                <w:color w:val="262626" w:themeColor="text1" w:themeTint="D9"/>
                <w:sz w:val="20"/>
                <w:szCs w:val="20"/>
              </w:rPr>
              <w:t>、</w:t>
            </w:r>
            <w:r>
              <w:rPr>
                <w:bCs/>
                <w:color w:val="262626" w:themeColor="text1" w:themeTint="D9"/>
                <w:sz w:val="20"/>
                <w:szCs w:val="20"/>
              </w:rPr>
              <w:t>专利原始信息等</w:t>
            </w:r>
            <w:r>
              <w:rPr>
                <w:rFonts w:hint="eastAsia"/>
                <w:bCs/>
                <w:color w:val="262626" w:themeColor="text1" w:themeTint="D9"/>
                <w:sz w:val="20"/>
                <w:szCs w:val="20"/>
              </w:rPr>
              <w:t>方式</w:t>
            </w:r>
            <w:r>
              <w:rPr>
                <w:bCs/>
                <w:color w:val="262626" w:themeColor="text1" w:themeTint="D9"/>
                <w:sz w:val="20"/>
                <w:szCs w:val="20"/>
              </w:rPr>
              <w:t>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lastRenderedPageBreak/>
              <w:t>转让信息</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color w:val="262626" w:themeColor="text1" w:themeTint="D9"/>
                <w:sz w:val="20"/>
                <w:szCs w:val="20"/>
              </w:rPr>
              <w:t>中国、美国专利转让信息</w:t>
            </w:r>
            <w:r>
              <w:rPr>
                <w:rFonts w:hint="eastAsia"/>
                <w:color w:val="262626" w:themeColor="text1" w:themeTint="D9"/>
                <w:sz w:val="20"/>
                <w:szCs w:val="20"/>
              </w:rPr>
              <w:t>，</w:t>
            </w:r>
            <w:r>
              <w:rPr>
                <w:color w:val="262626" w:themeColor="text1" w:themeTint="D9"/>
                <w:sz w:val="20"/>
                <w:szCs w:val="20"/>
              </w:rPr>
              <w:t>支持按转让人</w:t>
            </w:r>
            <w:r>
              <w:rPr>
                <w:rFonts w:hint="eastAsia"/>
                <w:color w:val="262626" w:themeColor="text1" w:themeTint="D9"/>
                <w:sz w:val="20"/>
                <w:szCs w:val="20"/>
              </w:rPr>
              <w:t>或</w:t>
            </w:r>
            <w:r>
              <w:rPr>
                <w:color w:val="262626" w:themeColor="text1" w:themeTint="D9"/>
                <w:sz w:val="20"/>
                <w:szCs w:val="20"/>
              </w:rPr>
              <w:t>受让人检索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w:t>
            </w:r>
            <w:r>
              <w:rPr>
                <w:b w:val="0"/>
                <w:color w:val="262626" w:themeColor="text1" w:themeTint="D9"/>
                <w:sz w:val="20"/>
                <w:szCs w:val="20"/>
              </w:rPr>
              <w:t>许可</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中国</w:t>
            </w:r>
            <w:r>
              <w:rPr>
                <w:color w:val="262626" w:themeColor="text1" w:themeTint="D9"/>
                <w:sz w:val="20"/>
                <w:szCs w:val="20"/>
              </w:rPr>
              <w:t>专利</w:t>
            </w:r>
            <w:r>
              <w:rPr>
                <w:rFonts w:hint="eastAsia"/>
                <w:color w:val="262626" w:themeColor="text1" w:themeTint="D9"/>
                <w:sz w:val="20"/>
                <w:szCs w:val="20"/>
              </w:rPr>
              <w:t>的</w:t>
            </w:r>
            <w:r>
              <w:rPr>
                <w:color w:val="262626" w:themeColor="text1" w:themeTint="D9"/>
                <w:sz w:val="20"/>
                <w:szCs w:val="20"/>
              </w:rPr>
              <w:t>许可信息</w:t>
            </w:r>
            <w:r>
              <w:rPr>
                <w:rFonts w:hint="eastAsia"/>
                <w:color w:val="262626" w:themeColor="text1" w:themeTint="D9"/>
                <w:sz w:val="20"/>
                <w:szCs w:val="20"/>
              </w:rPr>
              <w:t>，</w:t>
            </w:r>
            <w:r>
              <w:rPr>
                <w:color w:val="262626" w:themeColor="text1" w:themeTint="D9"/>
                <w:sz w:val="20"/>
                <w:szCs w:val="20"/>
              </w:rPr>
              <w:t>支持按</w:t>
            </w:r>
            <w:r>
              <w:rPr>
                <w:rFonts w:hint="eastAsia"/>
                <w:color w:val="262626" w:themeColor="text1" w:themeTint="D9"/>
                <w:sz w:val="20"/>
                <w:szCs w:val="20"/>
              </w:rPr>
              <w:t>许可人</w:t>
            </w:r>
            <w:r>
              <w:rPr>
                <w:color w:val="262626" w:themeColor="text1" w:themeTint="D9"/>
                <w:sz w:val="20"/>
                <w:szCs w:val="20"/>
              </w:rPr>
              <w:t>或被许可人检索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专利质押</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中国</w:t>
            </w:r>
            <w:r>
              <w:rPr>
                <w:color w:val="262626" w:themeColor="text1" w:themeTint="D9"/>
                <w:sz w:val="20"/>
                <w:szCs w:val="20"/>
              </w:rPr>
              <w:t>专利</w:t>
            </w:r>
            <w:r>
              <w:rPr>
                <w:rFonts w:hint="eastAsia"/>
                <w:color w:val="262626" w:themeColor="text1" w:themeTint="D9"/>
                <w:sz w:val="20"/>
                <w:szCs w:val="20"/>
              </w:rPr>
              <w:t>的质押</w:t>
            </w:r>
            <w:r>
              <w:rPr>
                <w:color w:val="262626" w:themeColor="text1" w:themeTint="D9"/>
                <w:sz w:val="20"/>
                <w:szCs w:val="20"/>
              </w:rPr>
              <w:t>信息</w:t>
            </w:r>
            <w:r>
              <w:rPr>
                <w:rFonts w:hint="eastAsia"/>
                <w:color w:val="262626" w:themeColor="text1" w:themeTint="D9"/>
                <w:sz w:val="20"/>
                <w:szCs w:val="20"/>
              </w:rPr>
              <w:t>，</w:t>
            </w:r>
            <w:r>
              <w:rPr>
                <w:color w:val="262626" w:themeColor="text1" w:themeTint="D9"/>
                <w:sz w:val="20"/>
                <w:szCs w:val="20"/>
              </w:rPr>
              <w:t>支持按</w:t>
            </w:r>
            <w:r>
              <w:rPr>
                <w:rFonts w:hint="eastAsia"/>
                <w:color w:val="262626" w:themeColor="text1" w:themeTint="D9"/>
                <w:sz w:val="20"/>
                <w:szCs w:val="20"/>
              </w:rPr>
              <w:t>出质人或</w:t>
            </w:r>
            <w:r>
              <w:rPr>
                <w:color w:val="262626" w:themeColor="text1" w:themeTint="D9"/>
                <w:sz w:val="20"/>
                <w:szCs w:val="20"/>
              </w:rPr>
              <w:t>质权人</w:t>
            </w:r>
            <w:r>
              <w:rPr>
                <w:rFonts w:hint="eastAsia"/>
                <w:color w:val="262626" w:themeColor="text1" w:themeTint="D9"/>
                <w:sz w:val="20"/>
                <w:szCs w:val="20"/>
              </w:rPr>
              <w:t>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w:t>
            </w:r>
            <w:r>
              <w:rPr>
                <w:b w:val="0"/>
                <w:color w:val="262626" w:themeColor="text1" w:themeTint="D9"/>
                <w:sz w:val="20"/>
                <w:szCs w:val="20"/>
              </w:rPr>
              <w:t>复审信息</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widowControl w:val="0"/>
              <w:adjustRightInd w:val="0"/>
              <w:snapToGrid w:val="0"/>
              <w:spacing w:before="0" w:after="0" w:line="240" w:lineRule="auto"/>
              <w:ind w:firstLineChars="0" w:firstLine="0"/>
              <w:jc w:val="both"/>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中国</w:t>
            </w:r>
            <w:r>
              <w:rPr>
                <w:color w:val="262626" w:themeColor="text1" w:themeTint="D9"/>
                <w:sz w:val="20"/>
                <w:szCs w:val="20"/>
              </w:rPr>
              <w:t>专利</w:t>
            </w:r>
            <w:r>
              <w:rPr>
                <w:rFonts w:hint="eastAsia"/>
                <w:color w:val="262626" w:themeColor="text1" w:themeTint="D9"/>
                <w:sz w:val="20"/>
                <w:szCs w:val="20"/>
              </w:rPr>
              <w:t>的复审决定和复审口</w:t>
            </w:r>
            <w:proofErr w:type="gramStart"/>
            <w:r>
              <w:rPr>
                <w:rFonts w:hint="eastAsia"/>
                <w:color w:val="262626" w:themeColor="text1" w:themeTint="D9"/>
                <w:sz w:val="20"/>
                <w:szCs w:val="20"/>
              </w:rPr>
              <w:t>审</w:t>
            </w:r>
            <w:r>
              <w:rPr>
                <w:color w:val="262626" w:themeColor="text1" w:themeTint="D9"/>
                <w:sz w:val="20"/>
                <w:szCs w:val="20"/>
              </w:rPr>
              <w:t>信</w:t>
            </w:r>
            <w:proofErr w:type="gramEnd"/>
            <w:r>
              <w:rPr>
                <w:color w:val="262626" w:themeColor="text1" w:themeTint="D9"/>
                <w:sz w:val="20"/>
                <w:szCs w:val="20"/>
              </w:rPr>
              <w:t>息</w:t>
            </w:r>
            <w:r>
              <w:rPr>
                <w:rFonts w:hint="eastAsia"/>
                <w:color w:val="262626" w:themeColor="text1" w:themeTint="D9"/>
                <w:sz w:val="20"/>
                <w:szCs w:val="20"/>
              </w:rPr>
              <w:t>，</w:t>
            </w:r>
            <w:r>
              <w:rPr>
                <w:color w:val="262626" w:themeColor="text1" w:themeTint="D9"/>
                <w:sz w:val="20"/>
                <w:szCs w:val="20"/>
              </w:rPr>
              <w:t>支持无效宣告决定全文检索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w:t>
            </w:r>
            <w:r>
              <w:rPr>
                <w:b w:val="0"/>
                <w:color w:val="262626" w:themeColor="text1" w:themeTint="D9"/>
                <w:sz w:val="20"/>
                <w:szCs w:val="20"/>
              </w:rPr>
              <w:t>无效信息</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widowControl w:val="0"/>
              <w:adjustRightInd w:val="0"/>
              <w:snapToGrid w:val="0"/>
              <w:spacing w:before="0" w:after="0" w:line="240" w:lineRule="auto"/>
              <w:ind w:firstLineChars="0" w:firstLine="0"/>
              <w:jc w:val="both"/>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中国</w:t>
            </w:r>
            <w:r>
              <w:rPr>
                <w:color w:val="262626" w:themeColor="text1" w:themeTint="D9"/>
                <w:sz w:val="20"/>
                <w:szCs w:val="20"/>
              </w:rPr>
              <w:t>专利</w:t>
            </w:r>
            <w:r>
              <w:rPr>
                <w:rFonts w:hint="eastAsia"/>
                <w:color w:val="262626" w:themeColor="text1" w:themeTint="D9"/>
                <w:sz w:val="20"/>
                <w:szCs w:val="20"/>
              </w:rPr>
              <w:t>的</w:t>
            </w:r>
            <w:r>
              <w:rPr>
                <w:color w:val="262626" w:themeColor="text1" w:themeTint="D9"/>
                <w:sz w:val="20"/>
                <w:szCs w:val="20"/>
              </w:rPr>
              <w:t>无效</w:t>
            </w:r>
            <w:r>
              <w:rPr>
                <w:rFonts w:hint="eastAsia"/>
                <w:color w:val="262626" w:themeColor="text1" w:themeTint="D9"/>
                <w:sz w:val="20"/>
                <w:szCs w:val="20"/>
              </w:rPr>
              <w:t>决定和无效口</w:t>
            </w:r>
            <w:proofErr w:type="gramStart"/>
            <w:r>
              <w:rPr>
                <w:rFonts w:hint="eastAsia"/>
                <w:color w:val="262626" w:themeColor="text1" w:themeTint="D9"/>
                <w:sz w:val="20"/>
                <w:szCs w:val="20"/>
              </w:rPr>
              <w:t>审</w:t>
            </w:r>
            <w:r>
              <w:rPr>
                <w:color w:val="262626" w:themeColor="text1" w:themeTint="D9"/>
                <w:sz w:val="20"/>
                <w:szCs w:val="20"/>
              </w:rPr>
              <w:t>信</w:t>
            </w:r>
            <w:proofErr w:type="gramEnd"/>
            <w:r>
              <w:rPr>
                <w:color w:val="262626" w:themeColor="text1" w:themeTint="D9"/>
                <w:sz w:val="20"/>
                <w:szCs w:val="20"/>
              </w:rPr>
              <w:t>息</w:t>
            </w:r>
            <w:r>
              <w:rPr>
                <w:rFonts w:hint="eastAsia"/>
                <w:color w:val="262626" w:themeColor="text1" w:themeTint="D9"/>
                <w:sz w:val="20"/>
                <w:szCs w:val="20"/>
              </w:rPr>
              <w:t>，</w:t>
            </w:r>
            <w:r>
              <w:rPr>
                <w:color w:val="262626" w:themeColor="text1" w:themeTint="D9"/>
                <w:sz w:val="20"/>
                <w:szCs w:val="20"/>
              </w:rPr>
              <w:t>支持无效申请人检索和无效宣告决定全文检索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专利引证信息</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引证信息进行加工处理，提取了专利引证、</w:t>
            </w:r>
            <w:r>
              <w:rPr>
                <w:color w:val="262626" w:themeColor="text1" w:themeTint="D9"/>
                <w:sz w:val="20"/>
                <w:szCs w:val="20"/>
              </w:rPr>
              <w:t>被引证</w:t>
            </w:r>
            <w:r>
              <w:rPr>
                <w:rFonts w:hint="eastAsia"/>
                <w:color w:val="262626" w:themeColor="text1" w:themeTint="D9"/>
                <w:sz w:val="20"/>
                <w:szCs w:val="20"/>
              </w:rPr>
              <w:t>信息和</w:t>
            </w:r>
            <w:r>
              <w:rPr>
                <w:color w:val="262626" w:themeColor="text1" w:themeTint="D9"/>
                <w:sz w:val="20"/>
                <w:szCs w:val="20"/>
              </w:rPr>
              <w:t>同族引证信息</w:t>
            </w:r>
            <w:r>
              <w:rPr>
                <w:rFonts w:hint="eastAsia"/>
                <w:color w:val="262626" w:themeColor="text1" w:themeTint="D9"/>
                <w:sz w:val="20"/>
                <w:szCs w:val="20"/>
              </w:rPr>
              <w:t>，通过</w:t>
            </w:r>
            <w:r>
              <w:rPr>
                <w:color w:val="262626" w:themeColor="text1" w:themeTint="D9"/>
                <w:sz w:val="20"/>
                <w:szCs w:val="20"/>
              </w:rPr>
              <w:t>引证申请人信息</w:t>
            </w:r>
            <w:r>
              <w:rPr>
                <w:rFonts w:hint="eastAsia"/>
                <w:color w:val="262626" w:themeColor="text1" w:themeTint="D9"/>
                <w:sz w:val="20"/>
                <w:szCs w:val="20"/>
              </w:rPr>
              <w:t>的</w:t>
            </w:r>
            <w:r>
              <w:rPr>
                <w:color w:val="262626" w:themeColor="text1" w:themeTint="D9"/>
                <w:sz w:val="20"/>
                <w:szCs w:val="20"/>
              </w:rPr>
              <w:t>搜索可以</w:t>
            </w:r>
            <w:r>
              <w:rPr>
                <w:rFonts w:hint="eastAsia"/>
                <w:color w:val="262626" w:themeColor="text1" w:themeTint="D9"/>
                <w:sz w:val="20"/>
                <w:szCs w:val="20"/>
              </w:rPr>
              <w:t>迅速</w:t>
            </w:r>
            <w:r>
              <w:rPr>
                <w:color w:val="262626" w:themeColor="text1" w:themeTint="D9"/>
                <w:sz w:val="20"/>
                <w:szCs w:val="20"/>
              </w:rPr>
              <w:t>聚焦</w:t>
            </w:r>
            <w:r>
              <w:rPr>
                <w:rFonts w:hint="eastAsia"/>
                <w:color w:val="262626" w:themeColor="text1" w:themeTint="D9"/>
                <w:sz w:val="20"/>
                <w:szCs w:val="20"/>
              </w:rPr>
              <w:t>竞争</w:t>
            </w:r>
            <w:r>
              <w:rPr>
                <w:color w:val="262626" w:themeColor="text1" w:themeTint="D9"/>
                <w:sz w:val="20"/>
                <w:szCs w:val="20"/>
              </w:rPr>
              <w:t>公司</w:t>
            </w:r>
            <w:r>
              <w:rPr>
                <w:rFonts w:hint="eastAsia"/>
                <w:color w:val="262626" w:themeColor="text1" w:themeTint="D9"/>
                <w:sz w:val="20"/>
                <w:szCs w:val="20"/>
              </w:rPr>
              <w:t>间</w:t>
            </w:r>
            <w:r>
              <w:rPr>
                <w:color w:val="262626" w:themeColor="text1" w:themeTint="D9"/>
                <w:sz w:val="20"/>
                <w:szCs w:val="20"/>
              </w:rPr>
              <w:t>的</w:t>
            </w:r>
            <w:r>
              <w:rPr>
                <w:rFonts w:hint="eastAsia"/>
                <w:color w:val="262626" w:themeColor="text1" w:themeTint="D9"/>
                <w:sz w:val="20"/>
                <w:szCs w:val="20"/>
              </w:rPr>
              <w:t>关联</w:t>
            </w:r>
            <w:r>
              <w:rPr>
                <w:color w:val="262626" w:themeColor="text1" w:themeTint="D9"/>
                <w:sz w:val="20"/>
                <w:szCs w:val="20"/>
              </w:rPr>
              <w:t>技术</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申请人名称代码表</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rFonts w:cs="宋体"/>
                <w:color w:val="262626" w:themeColor="text1" w:themeTint="D9"/>
                <w:sz w:val="20"/>
                <w:szCs w:val="20"/>
              </w:rPr>
            </w:pPr>
            <w:r>
              <w:rPr>
                <w:rFonts w:hint="eastAsia"/>
                <w:color w:val="262626" w:themeColor="text1" w:themeTint="D9"/>
                <w:sz w:val="20"/>
                <w:szCs w:val="20"/>
              </w:rPr>
              <w:t>收集重点企业和机构的不同别名、子公司名和译名，建立标准化的申请人名称代码表，包含</w:t>
            </w:r>
            <w:r>
              <w:rPr>
                <w:rFonts w:cs="宋体"/>
                <w:color w:val="262626" w:themeColor="text1" w:themeTint="D9"/>
                <w:sz w:val="20"/>
                <w:szCs w:val="20"/>
              </w:rPr>
              <w:t>10</w:t>
            </w:r>
            <w:r>
              <w:rPr>
                <w:rFonts w:cs="宋体" w:hint="eastAsia"/>
                <w:color w:val="262626" w:themeColor="text1" w:themeTint="D9"/>
                <w:sz w:val="20"/>
                <w:szCs w:val="20"/>
              </w:rPr>
              <w:t>000</w:t>
            </w:r>
            <w:r>
              <w:rPr>
                <w:rFonts w:cs="宋体" w:hint="eastAsia"/>
                <w:color w:val="262626" w:themeColor="text1" w:themeTint="D9"/>
                <w:sz w:val="20"/>
                <w:szCs w:val="20"/>
              </w:rPr>
              <w:t>余个标准化专利权人，</w:t>
            </w:r>
            <w:r>
              <w:rPr>
                <w:rFonts w:cs="宋体"/>
                <w:color w:val="262626" w:themeColor="text1" w:themeTint="D9"/>
                <w:sz w:val="20"/>
                <w:szCs w:val="20"/>
              </w:rPr>
              <w:t>9</w:t>
            </w:r>
            <w:r>
              <w:rPr>
                <w:rFonts w:cs="宋体" w:hint="eastAsia"/>
                <w:color w:val="262626" w:themeColor="text1" w:themeTint="D9"/>
                <w:sz w:val="20"/>
                <w:szCs w:val="20"/>
              </w:rPr>
              <w:t>0,000</w:t>
            </w:r>
            <w:r>
              <w:rPr>
                <w:rFonts w:cs="宋体" w:hint="eastAsia"/>
                <w:color w:val="262626" w:themeColor="text1" w:themeTint="D9"/>
                <w:sz w:val="20"/>
                <w:szCs w:val="20"/>
              </w:rPr>
              <w:t>余个公司名称</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color w:val="262626" w:themeColor="text1" w:themeTint="D9"/>
                <w:sz w:val="20"/>
                <w:szCs w:val="20"/>
              </w:rPr>
            </w:pPr>
            <w:r>
              <w:rPr>
                <w:rFonts w:hint="eastAsia"/>
                <w:b w:val="0"/>
                <w:bCs w:val="0"/>
                <w:color w:val="262626" w:themeColor="text1" w:themeTint="D9"/>
                <w:sz w:val="20"/>
                <w:szCs w:val="20"/>
              </w:rPr>
              <w:t>申请人</w:t>
            </w:r>
            <w:r>
              <w:rPr>
                <w:b w:val="0"/>
                <w:bCs w:val="0"/>
                <w:color w:val="262626" w:themeColor="text1" w:themeTint="D9"/>
                <w:sz w:val="20"/>
                <w:szCs w:val="20"/>
              </w:rPr>
              <w:t>类型</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支持中国专利</w:t>
            </w:r>
            <w:r>
              <w:rPr>
                <w:color w:val="262626" w:themeColor="text1" w:themeTint="D9"/>
                <w:sz w:val="20"/>
                <w:szCs w:val="20"/>
              </w:rPr>
              <w:t>按申请人类型进行</w:t>
            </w:r>
            <w:r>
              <w:rPr>
                <w:rFonts w:hint="eastAsia"/>
                <w:color w:val="262626" w:themeColor="text1" w:themeTint="D9"/>
                <w:sz w:val="20"/>
                <w:szCs w:val="20"/>
              </w:rPr>
              <w:t>检索</w:t>
            </w:r>
            <w:r>
              <w:rPr>
                <w:color w:val="262626" w:themeColor="text1" w:themeTint="D9"/>
                <w:sz w:val="20"/>
                <w:szCs w:val="20"/>
              </w:rPr>
              <w:t>，申请人类型</w:t>
            </w:r>
            <w:r>
              <w:rPr>
                <w:rFonts w:hint="eastAsia"/>
                <w:color w:val="262626" w:themeColor="text1" w:themeTint="D9"/>
                <w:sz w:val="20"/>
                <w:szCs w:val="20"/>
              </w:rPr>
              <w:t>包括</w:t>
            </w:r>
            <w:r>
              <w:rPr>
                <w:color w:val="262626" w:themeColor="text1" w:themeTint="D9"/>
                <w:sz w:val="20"/>
                <w:szCs w:val="20"/>
              </w:rPr>
              <w:t>：</w:t>
            </w:r>
            <w:r>
              <w:rPr>
                <w:rFonts w:hint="eastAsia"/>
                <w:color w:val="262626" w:themeColor="text1" w:themeTint="D9"/>
                <w:sz w:val="20"/>
                <w:szCs w:val="20"/>
              </w:rPr>
              <w:t>企业、大专院校、科研单位、机关团体、个人</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专利分类</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提供</w:t>
            </w:r>
            <w:r>
              <w:rPr>
                <w:color w:val="262626" w:themeColor="text1" w:themeTint="D9"/>
                <w:sz w:val="20"/>
                <w:szCs w:val="20"/>
              </w:rPr>
              <w:t>国际专利分类</w:t>
            </w:r>
            <w:r>
              <w:rPr>
                <w:rFonts w:hint="eastAsia"/>
                <w:color w:val="262626" w:themeColor="text1" w:themeTint="D9"/>
                <w:sz w:val="20"/>
                <w:szCs w:val="20"/>
              </w:rPr>
              <w:t>IPC</w:t>
            </w:r>
            <w:r>
              <w:rPr>
                <w:rFonts w:hint="eastAsia"/>
                <w:color w:val="262626" w:themeColor="text1" w:themeTint="D9"/>
                <w:sz w:val="20"/>
                <w:szCs w:val="20"/>
              </w:rPr>
              <w:t>、</w:t>
            </w:r>
            <w:proofErr w:type="gramStart"/>
            <w:r>
              <w:rPr>
                <w:color w:val="262626" w:themeColor="text1" w:themeTint="D9"/>
                <w:sz w:val="20"/>
                <w:szCs w:val="20"/>
              </w:rPr>
              <w:t>洛迦</w:t>
            </w:r>
            <w:proofErr w:type="gramEnd"/>
            <w:r>
              <w:rPr>
                <w:color w:val="262626" w:themeColor="text1" w:themeTint="D9"/>
                <w:sz w:val="20"/>
                <w:szCs w:val="20"/>
              </w:rPr>
              <w:t>诺分类</w:t>
            </w:r>
            <w:r>
              <w:rPr>
                <w:rFonts w:hint="eastAsia"/>
                <w:color w:val="262626" w:themeColor="text1" w:themeTint="D9"/>
                <w:sz w:val="20"/>
                <w:szCs w:val="20"/>
              </w:rPr>
              <w:t>以及</w:t>
            </w:r>
            <w:r>
              <w:rPr>
                <w:rFonts w:hint="eastAsia"/>
                <w:color w:val="262626" w:themeColor="text1" w:themeTint="D9"/>
                <w:sz w:val="20"/>
                <w:szCs w:val="20"/>
              </w:rPr>
              <w:t>CPC/EC/UC/ FI/F-term</w:t>
            </w:r>
            <w:r>
              <w:rPr>
                <w:rFonts w:hint="eastAsia"/>
                <w:color w:val="262626" w:themeColor="text1" w:themeTint="D9"/>
                <w:sz w:val="20"/>
                <w:szCs w:val="20"/>
              </w:rPr>
              <w:t>等</w:t>
            </w:r>
            <w:r>
              <w:rPr>
                <w:color w:val="262626" w:themeColor="text1" w:themeTint="D9"/>
                <w:sz w:val="20"/>
                <w:szCs w:val="20"/>
              </w:rPr>
              <w:t>检索入口</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w:t>
            </w:r>
            <w:r>
              <w:rPr>
                <w:b w:val="0"/>
                <w:color w:val="262626" w:themeColor="text1" w:themeTint="D9"/>
                <w:sz w:val="20"/>
                <w:szCs w:val="20"/>
              </w:rPr>
              <w:t>价值度</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支持</w:t>
            </w:r>
            <w:proofErr w:type="gramStart"/>
            <w:r>
              <w:rPr>
                <w:color w:val="262626" w:themeColor="text1" w:themeTint="D9"/>
                <w:sz w:val="20"/>
                <w:szCs w:val="20"/>
              </w:rPr>
              <w:t>按专利</w:t>
            </w:r>
            <w:proofErr w:type="gramEnd"/>
            <w:r>
              <w:rPr>
                <w:color w:val="262626" w:themeColor="text1" w:themeTint="D9"/>
                <w:sz w:val="20"/>
                <w:szCs w:val="20"/>
              </w:rPr>
              <w:t>价值度进行检索和筛选，</w:t>
            </w:r>
            <w:r>
              <w:rPr>
                <w:rFonts w:hint="eastAsia"/>
                <w:color w:val="262626" w:themeColor="text1" w:themeTint="D9"/>
                <w:sz w:val="20"/>
                <w:szCs w:val="20"/>
              </w:rPr>
              <w:t>快速</w:t>
            </w:r>
            <w:r>
              <w:rPr>
                <w:color w:val="262626" w:themeColor="text1" w:themeTint="D9"/>
                <w:sz w:val="20"/>
                <w:szCs w:val="20"/>
              </w:rPr>
              <w:t>聚焦高价值专利</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国民</w:t>
            </w:r>
            <w:r>
              <w:rPr>
                <w:b w:val="0"/>
                <w:color w:val="262626" w:themeColor="text1" w:themeTint="D9"/>
                <w:sz w:val="20"/>
                <w:szCs w:val="20"/>
              </w:rPr>
              <w:t>经济行业分类</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支持</w:t>
            </w:r>
            <w:r>
              <w:rPr>
                <w:color w:val="262626" w:themeColor="text1" w:themeTint="D9"/>
                <w:sz w:val="20"/>
                <w:szCs w:val="20"/>
              </w:rPr>
              <w:t>按</w:t>
            </w:r>
            <w:r>
              <w:rPr>
                <w:rFonts w:hint="eastAsia"/>
                <w:color w:val="262626" w:themeColor="text1" w:themeTint="D9"/>
                <w:sz w:val="20"/>
                <w:szCs w:val="20"/>
              </w:rPr>
              <w:t>国民</w:t>
            </w:r>
            <w:r>
              <w:rPr>
                <w:color w:val="262626" w:themeColor="text1" w:themeTint="D9"/>
                <w:sz w:val="20"/>
                <w:szCs w:val="20"/>
              </w:rPr>
              <w:t>经济行业分类进行检索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申请人国家省市</w:t>
            </w:r>
            <w:r>
              <w:rPr>
                <w:b w:val="0"/>
                <w:color w:val="262626" w:themeColor="text1" w:themeTint="D9"/>
                <w:sz w:val="20"/>
                <w:szCs w:val="20"/>
              </w:rPr>
              <w:t>区县</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支持</w:t>
            </w:r>
            <w:r>
              <w:rPr>
                <w:color w:val="262626" w:themeColor="text1" w:themeTint="D9"/>
                <w:sz w:val="20"/>
                <w:szCs w:val="20"/>
              </w:rPr>
              <w:t>中国专利按申请人所在</w:t>
            </w:r>
            <w:r>
              <w:rPr>
                <w:rFonts w:hint="eastAsia"/>
                <w:color w:val="262626" w:themeColor="text1" w:themeTint="D9"/>
                <w:sz w:val="20"/>
                <w:szCs w:val="20"/>
              </w:rPr>
              <w:t>国家</w:t>
            </w:r>
            <w:r>
              <w:rPr>
                <w:color w:val="262626" w:themeColor="text1" w:themeTint="D9"/>
                <w:sz w:val="20"/>
                <w:szCs w:val="20"/>
              </w:rPr>
              <w:t>、</w:t>
            </w:r>
            <w:r>
              <w:rPr>
                <w:rFonts w:hint="eastAsia"/>
                <w:color w:val="262626" w:themeColor="text1" w:themeTint="D9"/>
                <w:sz w:val="20"/>
                <w:szCs w:val="20"/>
              </w:rPr>
              <w:t>省</w:t>
            </w:r>
            <w:r>
              <w:rPr>
                <w:color w:val="262626" w:themeColor="text1" w:themeTint="D9"/>
                <w:sz w:val="20"/>
                <w:szCs w:val="20"/>
              </w:rPr>
              <w:t>、地市或区县进行检索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w:t>
            </w:r>
            <w:r>
              <w:rPr>
                <w:b w:val="0"/>
                <w:color w:val="262626" w:themeColor="text1" w:themeTint="D9"/>
                <w:sz w:val="20"/>
                <w:szCs w:val="20"/>
              </w:rPr>
              <w:t>寿命</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中国专利的授权日到失效日的时长</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专利审查时长</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中国发明专利的实质审查生效日到授权公告日的时长</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专利</w:t>
            </w:r>
            <w:r>
              <w:rPr>
                <w:b w:val="0"/>
                <w:color w:val="262626" w:themeColor="text1" w:themeTint="D9"/>
                <w:sz w:val="20"/>
                <w:szCs w:val="20"/>
              </w:rPr>
              <w:t>基本参数</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支持</w:t>
            </w:r>
            <w:r>
              <w:rPr>
                <w:color w:val="262626" w:themeColor="text1" w:themeTint="D9"/>
                <w:sz w:val="20"/>
                <w:szCs w:val="20"/>
              </w:rPr>
              <w:t>按</w:t>
            </w:r>
            <w:r>
              <w:rPr>
                <w:rFonts w:hint="eastAsia"/>
                <w:color w:val="262626" w:themeColor="text1" w:themeTint="D9"/>
                <w:sz w:val="20"/>
                <w:szCs w:val="20"/>
              </w:rPr>
              <w:t>说明书</w:t>
            </w:r>
            <w:r>
              <w:rPr>
                <w:color w:val="262626" w:themeColor="text1" w:themeTint="D9"/>
                <w:sz w:val="20"/>
                <w:szCs w:val="20"/>
              </w:rPr>
              <w:t>页数</w:t>
            </w:r>
            <w:r>
              <w:rPr>
                <w:rFonts w:hint="eastAsia"/>
                <w:color w:val="262626" w:themeColor="text1" w:themeTint="D9"/>
                <w:sz w:val="20"/>
                <w:szCs w:val="20"/>
              </w:rPr>
              <w:t>、权利</w:t>
            </w:r>
            <w:r>
              <w:rPr>
                <w:color w:val="262626" w:themeColor="text1" w:themeTint="D9"/>
                <w:sz w:val="20"/>
                <w:szCs w:val="20"/>
              </w:rPr>
              <w:t>要求次数</w:t>
            </w:r>
            <w:r>
              <w:rPr>
                <w:rFonts w:hint="eastAsia"/>
                <w:color w:val="262626" w:themeColor="text1" w:themeTint="D9"/>
                <w:sz w:val="20"/>
                <w:szCs w:val="20"/>
              </w:rPr>
              <w:t>、同族</w:t>
            </w:r>
            <w:r>
              <w:rPr>
                <w:color w:val="262626" w:themeColor="text1" w:themeTint="D9"/>
                <w:sz w:val="20"/>
                <w:szCs w:val="20"/>
              </w:rPr>
              <w:t>个数</w:t>
            </w:r>
            <w:r>
              <w:rPr>
                <w:rFonts w:hint="eastAsia"/>
                <w:color w:val="262626" w:themeColor="text1" w:themeTint="D9"/>
                <w:sz w:val="20"/>
                <w:szCs w:val="20"/>
              </w:rPr>
              <w:t>、</w:t>
            </w:r>
            <w:r>
              <w:rPr>
                <w:color w:val="262626" w:themeColor="text1" w:themeTint="D9"/>
                <w:sz w:val="20"/>
                <w:szCs w:val="20"/>
              </w:rPr>
              <w:t>被</w:t>
            </w:r>
            <w:r>
              <w:rPr>
                <w:rFonts w:hint="eastAsia"/>
                <w:color w:val="262626" w:themeColor="text1" w:themeTint="D9"/>
                <w:sz w:val="20"/>
                <w:szCs w:val="20"/>
              </w:rPr>
              <w:t>引</w:t>
            </w:r>
            <w:r>
              <w:rPr>
                <w:color w:val="262626" w:themeColor="text1" w:themeTint="D9"/>
                <w:sz w:val="20"/>
                <w:szCs w:val="20"/>
              </w:rPr>
              <w:t>证次数等角度进行检索</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中国</w:t>
            </w:r>
            <w:r>
              <w:rPr>
                <w:b w:val="0"/>
                <w:color w:val="262626" w:themeColor="text1" w:themeTint="D9"/>
                <w:sz w:val="20"/>
                <w:szCs w:val="20"/>
              </w:rPr>
              <w:t>专利奖获奖情况</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支持</w:t>
            </w:r>
            <w:r>
              <w:rPr>
                <w:color w:val="262626" w:themeColor="text1" w:themeTint="D9"/>
                <w:sz w:val="20"/>
                <w:szCs w:val="20"/>
              </w:rPr>
              <w:t>检索</w:t>
            </w:r>
            <w:r>
              <w:rPr>
                <w:rFonts w:hint="eastAsia"/>
                <w:color w:val="262626" w:themeColor="text1" w:themeTint="D9"/>
                <w:sz w:val="20"/>
                <w:szCs w:val="20"/>
              </w:rPr>
              <w:t>中国专利奖获奖情况</w:t>
            </w:r>
          </w:p>
        </w:tc>
      </w:tr>
      <w:tr w:rsidR="00981A6C" w:rsidTr="00981A6C">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l2br w:val="nil"/>
              <w:tr2bl w:val="nil"/>
            </w:tcBorders>
            <w:shd w:val="clear" w:color="auto" w:fill="auto"/>
          </w:tcPr>
          <w:p w:rsidR="00981A6C" w:rsidRDefault="007D5122">
            <w:pPr>
              <w:adjustRightInd w:val="0"/>
              <w:snapToGrid w:val="0"/>
              <w:spacing w:before="0" w:after="0" w:line="240" w:lineRule="auto"/>
              <w:ind w:firstLineChars="0" w:firstLine="0"/>
              <w:rPr>
                <w:bCs w:val="0"/>
                <w:color w:val="262626" w:themeColor="text1" w:themeTint="D9"/>
                <w:sz w:val="20"/>
                <w:szCs w:val="20"/>
              </w:rPr>
            </w:pPr>
            <w:r>
              <w:rPr>
                <w:rFonts w:hint="eastAsia"/>
                <w:b w:val="0"/>
                <w:color w:val="262626" w:themeColor="text1" w:themeTint="D9"/>
                <w:sz w:val="20"/>
                <w:szCs w:val="20"/>
              </w:rPr>
              <w:t>中国海关备案专利</w:t>
            </w:r>
          </w:p>
        </w:tc>
        <w:tc>
          <w:tcPr>
            <w:tcW w:w="723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81A6C" w:rsidRDefault="007D5122">
            <w:pPr>
              <w:adjustRightInd w:val="0"/>
              <w:snapToGrid w:val="0"/>
              <w:spacing w:before="0" w:after="0" w:line="240" w:lineRule="auto"/>
              <w:ind w:firstLineChars="0" w:firstLine="0"/>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rPr>
            </w:pPr>
            <w:r>
              <w:rPr>
                <w:rFonts w:hint="eastAsia"/>
                <w:color w:val="262626" w:themeColor="text1" w:themeTint="D9"/>
                <w:sz w:val="20"/>
                <w:szCs w:val="20"/>
              </w:rPr>
              <w:t>当前中国海关备案状态为有效的知识产权海关备案数据</w:t>
            </w:r>
          </w:p>
        </w:tc>
      </w:tr>
    </w:tbl>
    <w:p w:rsidR="00981A6C" w:rsidRDefault="007D5122">
      <w:pPr>
        <w:pStyle w:val="2"/>
        <w:spacing w:before="312"/>
        <w:ind w:left="220" w:firstLineChars="100" w:firstLine="220"/>
        <w:rPr>
          <w:rFonts w:ascii="微软雅黑 Light" w:hAnsi="微软雅黑 Light"/>
          <w:color w:val="262626" w:themeColor="text1" w:themeTint="D9"/>
          <w:sz w:val="22"/>
          <w:szCs w:val="22"/>
        </w:rPr>
      </w:pPr>
      <w:r>
        <w:rPr>
          <w:rFonts w:ascii="微软雅黑 Light" w:hAnsi="微软雅黑 Light" w:hint="eastAsia"/>
          <w:color w:val="262626" w:themeColor="text1" w:themeTint="D9"/>
          <w:sz w:val="22"/>
          <w:szCs w:val="22"/>
        </w:rPr>
        <w:t xml:space="preserve">1.3 </w:t>
      </w:r>
      <w:proofErr w:type="gramStart"/>
      <w:r>
        <w:rPr>
          <w:rFonts w:ascii="微软雅黑 Light" w:hAnsi="微软雅黑 Light" w:hint="eastAsia"/>
          <w:color w:val="262626" w:themeColor="text1" w:themeTint="D9"/>
          <w:sz w:val="22"/>
          <w:szCs w:val="22"/>
        </w:rPr>
        <w:t>按专利族</w:t>
      </w:r>
      <w:proofErr w:type="gramEnd"/>
      <w:r>
        <w:rPr>
          <w:rFonts w:ascii="微软雅黑 Light" w:hAnsi="微软雅黑 Light" w:hint="eastAsia"/>
          <w:color w:val="262626" w:themeColor="text1" w:themeTint="D9"/>
          <w:sz w:val="22"/>
          <w:szCs w:val="22"/>
        </w:rPr>
        <w:t>检索和统计，检索效率大幅提升。</w:t>
      </w:r>
    </w:p>
    <w:p w:rsidR="00981A6C" w:rsidRDefault="007D5122">
      <w:pPr>
        <w:ind w:firstLine="440"/>
        <w:rPr>
          <w:color w:val="262626" w:themeColor="text1" w:themeTint="D9"/>
        </w:rPr>
      </w:pPr>
      <w:r>
        <w:rPr>
          <w:rFonts w:hint="eastAsia"/>
          <w:color w:val="262626" w:themeColor="text1" w:themeTint="D9"/>
        </w:rPr>
        <w:t>系统支持在原始文献数据库和同族数据库间切换检索。在同族数据库中检索，专利家族各成员的标题、摘要、专利权人等信息高度融合互补，更全面；在同族数据库中浏览，相同发明合并为一个文件，更清晰；在同族库中统计和分析，一个专利族仅统计一次，结果更科学。</w:t>
      </w:r>
    </w:p>
    <w:p w:rsidR="00981A6C" w:rsidRDefault="00981A6C">
      <w:pPr>
        <w:widowControl w:val="0"/>
        <w:adjustRightInd w:val="0"/>
        <w:snapToGrid w:val="0"/>
        <w:spacing w:beforeLines="50" w:before="156" w:afterLines="50" w:after="156" w:line="240" w:lineRule="auto"/>
        <w:ind w:firstLine="480"/>
        <w:jc w:val="both"/>
        <w:rPr>
          <w:kern w:val="2"/>
          <w:sz w:val="24"/>
          <w:szCs w:val="24"/>
        </w:rPr>
      </w:pPr>
    </w:p>
    <w:p w:rsidR="00981A6C" w:rsidRDefault="007D5122">
      <w:pPr>
        <w:spacing w:before="0" w:after="0" w:line="240" w:lineRule="auto"/>
        <w:ind w:firstLineChars="0" w:firstLine="0"/>
        <w:rPr>
          <w:color w:val="12A8BC"/>
          <w:sz w:val="32"/>
          <w:szCs w:val="28"/>
        </w:rPr>
      </w:pPr>
      <w:bookmarkStart w:id="7" w:name="_2_incoPat好用的特色功能"/>
      <w:bookmarkStart w:id="8" w:name="_Toc445825600"/>
      <w:bookmarkEnd w:id="7"/>
      <w:r>
        <w:rPr>
          <w:color w:val="12A8BC"/>
          <w:szCs w:val="28"/>
        </w:rPr>
        <w:br w:type="page"/>
      </w:r>
    </w:p>
    <w:p w:rsidR="00981A6C" w:rsidRDefault="007D5122">
      <w:pPr>
        <w:pStyle w:val="1"/>
        <w:spacing w:before="468"/>
        <w:ind w:firstLineChars="0" w:firstLine="0"/>
        <w:rPr>
          <w:rFonts w:ascii="微软雅黑 Light" w:eastAsia="微软雅黑 Light" w:hAnsi="微软雅黑 Light"/>
          <w:color w:val="12A8BC"/>
          <w:szCs w:val="28"/>
        </w:rPr>
      </w:pPr>
      <w:r>
        <w:rPr>
          <w:rFonts w:ascii="微软雅黑 Light" w:eastAsia="微软雅黑 Light" w:hAnsi="微软雅黑 Light" w:hint="eastAsia"/>
          <w:color w:val="12A8BC"/>
          <w:szCs w:val="28"/>
        </w:rPr>
        <w:lastRenderedPageBreak/>
        <w:t xml:space="preserve">2 </w:t>
      </w:r>
      <w:bookmarkEnd w:id="8"/>
      <w:r>
        <w:rPr>
          <w:rFonts w:ascii="微软雅黑 Light" w:eastAsia="微软雅黑 Light" w:hAnsi="微软雅黑 Light" w:hint="eastAsia"/>
          <w:color w:val="12A8BC"/>
          <w:szCs w:val="28"/>
        </w:rPr>
        <w:t>用更快速的方式，获得更有价值的情报</w:t>
      </w:r>
    </w:p>
    <w:p w:rsidR="00981A6C" w:rsidRDefault="007D5122">
      <w:pPr>
        <w:ind w:firstLineChars="0"/>
        <w:rPr>
          <w:color w:val="262626" w:themeColor="text1" w:themeTint="D9"/>
        </w:rPr>
      </w:pPr>
      <w:r>
        <w:rPr>
          <w:rFonts w:hint="eastAsia"/>
          <w:color w:val="262626" w:themeColor="text1" w:themeTint="D9"/>
          <w:sz w:val="20"/>
          <w:szCs w:val="20"/>
        </w:rPr>
        <w:t xml:space="preserve"> </w:t>
      </w:r>
      <w:r>
        <w:rPr>
          <w:color w:val="262626" w:themeColor="text1" w:themeTint="D9"/>
          <w:sz w:val="20"/>
          <w:szCs w:val="20"/>
        </w:rPr>
        <w:t xml:space="preserve"> </w:t>
      </w:r>
      <w:r>
        <w:rPr>
          <w:rFonts w:hint="eastAsia"/>
          <w:color w:val="262626" w:themeColor="text1" w:themeTint="D9"/>
        </w:rPr>
        <w:t>用更丰富的检索手段、高效的检索工具，可以提高专利检索工作的效率，扩大专利情报的应用边界，支持更快速的商业决策。</w:t>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9" w:name="_中文检索和浏览全球专利，轻松洞悉国外顶尖技术"/>
      <w:bookmarkStart w:id="10" w:name="_中文检索和浏览全球专利_轻松洞悉国外顶尖技术"/>
      <w:bookmarkStart w:id="11" w:name="_Toc445825601"/>
      <w:bookmarkEnd w:id="9"/>
      <w:bookmarkEnd w:id="10"/>
      <w:r>
        <w:rPr>
          <w:rFonts w:ascii="微软雅黑 Light" w:hAnsi="微软雅黑 Light" w:hint="eastAsia"/>
          <w:color w:val="262626" w:themeColor="text1" w:themeTint="D9"/>
          <w:sz w:val="22"/>
          <w:szCs w:val="22"/>
        </w:rPr>
        <w:t>2.1</w:t>
      </w:r>
      <w:r>
        <w:rPr>
          <w:rFonts w:ascii="微软雅黑 Light" w:hAnsi="微软雅黑 Light"/>
          <w:color w:val="262626" w:themeColor="text1" w:themeTint="D9"/>
          <w:sz w:val="22"/>
          <w:szCs w:val="22"/>
        </w:rPr>
        <w:t xml:space="preserve"> </w:t>
      </w:r>
      <w:r>
        <w:rPr>
          <w:rFonts w:ascii="微软雅黑 Light" w:hAnsi="微软雅黑 Light"/>
          <w:color w:val="262626" w:themeColor="text1" w:themeTint="D9"/>
          <w:sz w:val="22"/>
          <w:szCs w:val="22"/>
        </w:rPr>
        <w:t>中文检索</w:t>
      </w:r>
      <w:bookmarkEnd w:id="11"/>
      <w:r>
        <w:rPr>
          <w:rFonts w:ascii="微软雅黑 Light" w:hAnsi="微软雅黑 Light"/>
          <w:color w:val="262626" w:themeColor="text1" w:themeTint="D9"/>
          <w:sz w:val="22"/>
          <w:szCs w:val="22"/>
        </w:rPr>
        <w:t>，轻松洞悉国外顶尖技术</w:t>
      </w:r>
      <w:r>
        <w:rPr>
          <w:rFonts w:ascii="微软雅黑 Light" w:hAnsi="微软雅黑 Light" w:hint="eastAsia"/>
          <w:color w:val="262626" w:themeColor="text1" w:themeTint="D9"/>
          <w:sz w:val="22"/>
          <w:szCs w:val="22"/>
        </w:rPr>
        <w:t xml:space="preserve"> </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proofErr w:type="spellStart"/>
      <w:r>
        <w:rPr>
          <w:color w:val="262626" w:themeColor="text1" w:themeTint="D9"/>
        </w:rPr>
        <w:t>i</w:t>
      </w:r>
      <w:r>
        <w:rPr>
          <w:rFonts w:hint="eastAsia"/>
          <w:color w:val="262626" w:themeColor="text1" w:themeTint="D9"/>
        </w:rPr>
        <w:t>ncoPat</w:t>
      </w:r>
      <w:proofErr w:type="spellEnd"/>
      <w:r>
        <w:rPr>
          <w:rFonts w:hint="eastAsia"/>
          <w:color w:val="262626" w:themeColor="text1" w:themeTint="D9"/>
        </w:rPr>
        <w:t>对全球专利均提供了中英双语的标题和摘要，中国、美国</w:t>
      </w:r>
      <w:r>
        <w:rPr>
          <w:rFonts w:hint="eastAsia"/>
          <w:color w:val="262626" w:themeColor="text1" w:themeTint="D9"/>
        </w:rPr>
        <w:t>、</w:t>
      </w:r>
      <w:r>
        <w:rPr>
          <w:rFonts w:hint="eastAsia"/>
          <w:color w:val="262626" w:themeColor="text1" w:themeTint="D9"/>
        </w:rPr>
        <w:t>俄罗斯、德国、苏联</w:t>
      </w:r>
      <w:r>
        <w:rPr>
          <w:rFonts w:hint="eastAsia"/>
          <w:color w:val="262626" w:themeColor="text1" w:themeTint="D9"/>
        </w:rPr>
        <w:t>等</w:t>
      </w:r>
      <w:r>
        <w:rPr>
          <w:rFonts w:hint="eastAsia"/>
          <w:color w:val="262626" w:themeColor="text1" w:themeTint="D9"/>
        </w:rPr>
        <w:t>重要</w:t>
      </w:r>
      <w:r>
        <w:rPr>
          <w:rFonts w:hint="eastAsia"/>
          <w:color w:val="262626" w:themeColor="text1" w:themeTint="D9"/>
        </w:rPr>
        <w:t>国家提供中英双语的全文信息，支持中文检索和浏览全球专利，</w:t>
      </w:r>
      <w:r>
        <w:rPr>
          <w:rFonts w:hint="eastAsia"/>
          <w:color w:val="262626" w:themeColor="text1" w:themeTint="D9"/>
        </w:rPr>
        <w:t xml:space="preserve"> </w:t>
      </w:r>
      <w:r>
        <w:rPr>
          <w:rFonts w:hint="eastAsia"/>
          <w:color w:val="262626" w:themeColor="text1" w:themeTint="D9"/>
        </w:rPr>
        <w:t>同时支持用英文和小语种检索和浏览，语言不再是用户获取专利智慧的障碍。</w:t>
      </w:r>
      <w:r>
        <w:rPr>
          <w:rFonts w:hint="eastAsia"/>
          <w:color w:val="262626" w:themeColor="text1" w:themeTint="D9"/>
        </w:rPr>
        <w:t xml:space="preserve"> </w:t>
      </w:r>
    </w:p>
    <w:p w:rsidR="00981A6C" w:rsidRDefault="007D5122">
      <w:pPr>
        <w:pStyle w:val="tc"/>
        <w:shd w:val="clear" w:color="auto" w:fill="FFFFFF"/>
        <w:adjustRightInd w:val="0"/>
        <w:snapToGrid w:val="0"/>
        <w:spacing w:beforeLines="50" w:before="156" w:afterLines="50" w:after="156"/>
        <w:ind w:firstLine="400"/>
        <w:rPr>
          <w:rFonts w:ascii="微软雅黑 Light" w:eastAsia="微软雅黑 Light" w:hAnsi="微软雅黑 Light"/>
          <w:color w:val="515151"/>
          <w:sz w:val="20"/>
          <w:szCs w:val="20"/>
        </w:rPr>
      </w:pPr>
      <w:r>
        <w:rPr>
          <w:rFonts w:ascii="微软雅黑 Light" w:eastAsia="微软雅黑 Light" w:hAnsi="微软雅黑 Light"/>
          <w:noProof/>
          <w:color w:val="515151"/>
          <w:sz w:val="20"/>
          <w:szCs w:val="20"/>
        </w:rPr>
        <mc:AlternateContent>
          <mc:Choice Requires="wpg">
            <w:drawing>
              <wp:inline distT="0" distB="0" distL="0" distR="0">
                <wp:extent cx="3267075" cy="2295525"/>
                <wp:effectExtent l="0" t="0" r="0" b="9525"/>
                <wp:docPr id="13" name="组合 7"/>
                <wp:cNvGraphicFramePr/>
                <a:graphic xmlns:a="http://schemas.openxmlformats.org/drawingml/2006/main">
                  <a:graphicData uri="http://schemas.microsoft.com/office/word/2010/wordprocessingGroup">
                    <wpg:wgp>
                      <wpg:cNvGrpSpPr/>
                      <wpg:grpSpPr>
                        <a:xfrm>
                          <a:off x="0" y="0"/>
                          <a:ext cx="3267075" cy="2295525"/>
                          <a:chOff x="0" y="0"/>
                          <a:chExt cx="65526" cy="50006"/>
                        </a:xfrm>
                      </wpg:grpSpPr>
                      <pic:pic xmlns:pic="http://schemas.openxmlformats.org/drawingml/2006/picture">
                        <pic:nvPicPr>
                          <pic:cNvPr id="15" name="图片 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5526" cy="50006"/>
                          </a:xfrm>
                          <a:prstGeom prst="rect">
                            <a:avLst/>
                          </a:prstGeom>
                          <a:noFill/>
                        </pic:spPr>
                      </pic:pic>
                      <pic:pic xmlns:pic="http://schemas.openxmlformats.org/drawingml/2006/picture">
                        <pic:nvPicPr>
                          <pic:cNvPr id="16" name="图片 2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5526" cy="50006"/>
                          </a:xfrm>
                          <a:prstGeom prst="rect">
                            <a:avLst/>
                          </a:prstGeom>
                          <a:noFill/>
                        </pic:spPr>
                      </pic:pic>
                      <pic:pic xmlns:pic="http://schemas.openxmlformats.org/drawingml/2006/picture">
                        <pic:nvPicPr>
                          <pic:cNvPr id="17" name="图片 2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5526" cy="50006"/>
                          </a:xfrm>
                          <a:prstGeom prst="rect">
                            <a:avLst/>
                          </a:prstGeom>
                          <a:noFill/>
                        </pic:spPr>
                      </pic:pic>
                      <pic:pic xmlns:pic="http://schemas.openxmlformats.org/drawingml/2006/picture">
                        <pic:nvPicPr>
                          <pic:cNvPr id="18" name="图片 3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5526" cy="50006"/>
                          </a:xfrm>
                          <a:prstGeom prst="rect">
                            <a:avLst/>
                          </a:prstGeom>
                          <a:noFill/>
                        </pic:spPr>
                      </pic:pic>
                    </wpg:wgp>
                  </a:graphicData>
                </a:graphic>
              </wp:inline>
            </w:drawing>
          </mc:Choice>
          <mc:Fallback xmlns:wpsCustomData="http://www.wps.cn/officeDocument/2013/wpsCustomData">
            <w:pict>
              <v:group id="组合 7" o:spid="_x0000_s1026" o:spt="203" style="height:180.75pt;width:257.25pt;" coordsize="65526,50006" o:gfxdata="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">
                <o:lock v:ext="edit" aspectratio="f"/>
                <v:shape id="图片 27" o:spid="_x0000_s1026" o:spt="75" type="#_x0000_t75" style="position:absolute;left:0;top:0;height:50006;width:65526;" filled="f" o:preferrelative="t" stroked="f" coordsize="21600,21600" o:gfxdata="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KAdL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28" o:spid="_x0000_s1026" o:spt="75" type="#_x0000_t75" style="position:absolute;left:0;top:0;height:50006;width:65526;" filled="f" o:preferrelative="t" stroked="f" coordsize="21600,21600" o:gfxdata="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tjVZ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图片 29" o:spid="_x0000_s1026" o:spt="75" type="#_x0000_t75" style="position:absolute;left:0;top:0;height:50006;width:65526;" filled="f" o:preferrelative="t" stroked="f" coordsize="21600,21600" o:gfxdata="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v+8q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30" o:spid="_x0000_s1026" o:spt="75" type="#_x0000_t75" style="position:absolute;left:0;top:0;height:50006;width:65526;" filled="f" o:preferrelative="t" stroked="f" coordsize="21600,21600" o:gfxdata="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hFcb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12" w:name="_灵活多样的高级检索入口_多角度挖掘专利情报"/>
      <w:bookmarkStart w:id="13" w:name="_Toc445825603"/>
      <w:bookmarkStart w:id="14" w:name="_Toc445825602"/>
      <w:bookmarkEnd w:id="12"/>
      <w:r>
        <w:rPr>
          <w:rFonts w:ascii="微软雅黑 Light" w:hAnsi="微软雅黑 Light" w:hint="eastAsia"/>
          <w:color w:val="262626" w:themeColor="text1" w:themeTint="D9"/>
          <w:sz w:val="22"/>
          <w:szCs w:val="22"/>
        </w:rPr>
        <w:t>2.</w:t>
      </w:r>
      <w:r>
        <w:rPr>
          <w:rFonts w:ascii="微软雅黑 Light" w:hAnsi="微软雅黑 Light"/>
          <w:color w:val="262626" w:themeColor="text1" w:themeTint="D9"/>
          <w:sz w:val="22"/>
          <w:szCs w:val="22"/>
        </w:rPr>
        <w:t xml:space="preserve">2 </w:t>
      </w:r>
      <w:r>
        <w:rPr>
          <w:rFonts w:ascii="微软雅黑 Light" w:hAnsi="微软雅黑 Light" w:hint="eastAsia"/>
          <w:color w:val="262626" w:themeColor="text1" w:themeTint="D9"/>
          <w:sz w:val="22"/>
          <w:szCs w:val="22"/>
        </w:rPr>
        <w:t>专利价值度</w:t>
      </w:r>
      <w:bookmarkEnd w:id="13"/>
      <w:r>
        <w:rPr>
          <w:rFonts w:ascii="微软雅黑 Light" w:hAnsi="微软雅黑 Light" w:hint="eastAsia"/>
          <w:color w:val="262626" w:themeColor="text1" w:themeTint="D9"/>
          <w:sz w:val="22"/>
          <w:szCs w:val="22"/>
        </w:rPr>
        <w:t xml:space="preserve"> ,</w:t>
      </w:r>
      <w:r>
        <w:rPr>
          <w:rFonts w:ascii="微软雅黑 Light" w:hAnsi="微软雅黑 Light" w:hint="eastAsia"/>
          <w:color w:val="262626" w:themeColor="text1" w:themeTint="D9"/>
          <w:sz w:val="22"/>
          <w:szCs w:val="22"/>
        </w:rPr>
        <w:t>快速聚焦核心专利</w:t>
      </w:r>
      <w:r>
        <w:rPr>
          <w:rFonts w:ascii="微软雅黑 Light" w:hAnsi="微软雅黑 Light" w:hint="eastAsia"/>
          <w:color w:val="262626" w:themeColor="text1" w:themeTint="D9"/>
          <w:sz w:val="22"/>
          <w:szCs w:val="22"/>
        </w:rPr>
        <w:t xml:space="preserve"> </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r>
        <w:rPr>
          <w:rFonts w:hint="eastAsia"/>
          <w:color w:val="515151"/>
        </w:rPr>
        <w:t> </w:t>
      </w:r>
      <w:r>
        <w:rPr>
          <w:rFonts w:hint="eastAsia"/>
          <w:color w:val="262626" w:themeColor="text1" w:themeTint="D9"/>
        </w:rPr>
        <w:t>针对一项技术或一个竞争对手进行专利检索时，检索结果经常达到上万件专利，想在其中找到价值度较高的专利，要耗费大量的时间。</w:t>
      </w:r>
      <w:proofErr w:type="spellStart"/>
      <w:r>
        <w:rPr>
          <w:color w:val="262626" w:themeColor="text1" w:themeTint="D9"/>
        </w:rPr>
        <w:t>i</w:t>
      </w:r>
      <w:r>
        <w:rPr>
          <w:rFonts w:hint="eastAsia"/>
          <w:color w:val="262626" w:themeColor="text1" w:themeTint="D9"/>
        </w:rPr>
        <w:t>ncoPat</w:t>
      </w:r>
      <w:proofErr w:type="spellEnd"/>
      <w:r>
        <w:rPr>
          <w:rFonts w:hint="eastAsia"/>
          <w:color w:val="262626" w:themeColor="text1" w:themeTint="D9"/>
        </w:rPr>
        <w:t>利用数据挖掘、迭代优化的方法，利用专利的</w:t>
      </w:r>
      <w:r>
        <w:rPr>
          <w:rFonts w:hint="eastAsia"/>
          <w:color w:val="262626" w:themeColor="text1" w:themeTint="D9"/>
        </w:rPr>
        <w:t>20</w:t>
      </w:r>
      <w:r>
        <w:rPr>
          <w:rFonts w:hint="eastAsia"/>
          <w:color w:val="262626" w:themeColor="text1" w:themeTint="D9"/>
        </w:rPr>
        <w:t>多个参数，创建了一套客观的价值度评价体系。</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r>
        <w:rPr>
          <w:rFonts w:hint="eastAsia"/>
          <w:color w:val="262626" w:themeColor="text1" w:themeTint="D9"/>
        </w:rPr>
        <w:t> </w:t>
      </w:r>
      <w:r>
        <w:rPr>
          <w:rFonts w:hint="eastAsia"/>
          <w:color w:val="262626" w:themeColor="text1" w:themeTint="D9"/>
        </w:rPr>
        <w:t>用户可以通过专利价值度排序，第一时间聚焦最重要的技术情报，提高专利运用效率。</w:t>
      </w:r>
      <w:r>
        <w:rPr>
          <w:rFonts w:hint="eastAsia"/>
          <w:color w:val="262626" w:themeColor="text1" w:themeTint="D9"/>
        </w:rPr>
        <w:t xml:space="preserve">   </w:t>
      </w:r>
    </w:p>
    <w:p w:rsidR="00981A6C" w:rsidRDefault="007D5122">
      <w:pPr>
        <w:spacing w:before="0" w:after="0" w:line="240" w:lineRule="auto"/>
        <w:ind w:firstLineChars="0" w:firstLine="0"/>
        <w:jc w:val="center"/>
        <w:rPr>
          <w:rFonts w:cs="宋体"/>
          <w:color w:val="515151"/>
        </w:rPr>
      </w:pPr>
      <w:r>
        <w:rPr>
          <w:noProof/>
        </w:rPr>
        <w:drawing>
          <wp:inline distT="0" distB="0" distL="114300" distR="114300">
            <wp:extent cx="6118225" cy="2021205"/>
            <wp:effectExtent l="0" t="0" r="15875"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6118225" cy="2021205"/>
                    </a:xfrm>
                    <a:prstGeom prst="rect">
                      <a:avLst/>
                    </a:prstGeom>
                    <a:noFill/>
                    <a:ln w="9525">
                      <a:noFill/>
                    </a:ln>
                  </pic:spPr>
                </pic:pic>
              </a:graphicData>
            </a:graphic>
          </wp:inline>
        </w:drawing>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15" w:name="_Toc445825605"/>
      <w:r>
        <w:rPr>
          <w:rFonts w:ascii="微软雅黑 Light" w:hAnsi="微软雅黑 Light" w:hint="eastAsia"/>
          <w:color w:val="262626" w:themeColor="text1" w:themeTint="D9"/>
          <w:sz w:val="22"/>
          <w:szCs w:val="22"/>
        </w:rPr>
        <w:lastRenderedPageBreak/>
        <w:t>2.</w:t>
      </w:r>
      <w:r>
        <w:rPr>
          <w:rFonts w:ascii="微软雅黑 Light" w:hAnsi="微软雅黑 Light"/>
          <w:color w:val="262626" w:themeColor="text1" w:themeTint="D9"/>
          <w:sz w:val="22"/>
          <w:szCs w:val="22"/>
        </w:rPr>
        <w:t xml:space="preserve">3 </w:t>
      </w:r>
      <w:r>
        <w:rPr>
          <w:rFonts w:ascii="微软雅黑 Light" w:hAnsi="微软雅黑 Light" w:hint="eastAsia"/>
          <w:color w:val="262626" w:themeColor="text1" w:themeTint="D9"/>
          <w:sz w:val="22"/>
          <w:szCs w:val="22"/>
        </w:rPr>
        <w:t>语义检索</w:t>
      </w:r>
      <w:bookmarkEnd w:id="15"/>
      <w:r>
        <w:rPr>
          <w:rFonts w:ascii="微软雅黑 Light" w:hAnsi="微软雅黑 Light" w:hint="eastAsia"/>
          <w:color w:val="262626" w:themeColor="text1" w:themeTint="D9"/>
          <w:sz w:val="22"/>
          <w:szCs w:val="22"/>
        </w:rPr>
        <w:t>，与</w:t>
      </w:r>
      <w:r>
        <w:rPr>
          <w:rFonts w:ascii="微软雅黑 Light" w:hAnsi="微软雅黑 Light"/>
          <w:color w:val="262626" w:themeColor="text1" w:themeTint="D9"/>
          <w:sz w:val="22"/>
          <w:szCs w:val="22"/>
        </w:rPr>
        <w:t>专利技术轻松对话</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r>
        <w:rPr>
          <w:rFonts w:hint="eastAsia"/>
          <w:color w:val="262626" w:themeColor="text1" w:themeTint="D9"/>
        </w:rPr>
        <w:t>使用传统的检索方式，如果想精确找到相关技术，需要构建复杂的检索策略，对检索人员的要求高，需要花费大量的时间。</w:t>
      </w:r>
      <w:proofErr w:type="spellStart"/>
      <w:r>
        <w:rPr>
          <w:rFonts w:hint="eastAsia"/>
          <w:color w:val="262626" w:themeColor="text1" w:themeTint="D9"/>
        </w:rPr>
        <w:t>incoPat</w:t>
      </w:r>
      <w:proofErr w:type="spellEnd"/>
      <w:r>
        <w:rPr>
          <w:rFonts w:hint="eastAsia"/>
          <w:color w:val="262626" w:themeColor="text1" w:themeTint="D9"/>
        </w:rPr>
        <w:t>的语义检索采用了国际领先的深度学习算法，支持输入</w:t>
      </w:r>
      <w:r>
        <w:rPr>
          <w:color w:val="262626" w:themeColor="text1" w:themeTint="D9"/>
        </w:rPr>
        <w:t>一段话</w:t>
      </w:r>
      <w:r>
        <w:rPr>
          <w:rFonts w:hint="eastAsia"/>
          <w:color w:val="262626" w:themeColor="text1" w:themeTint="D9"/>
        </w:rPr>
        <w:t>，系统自动匹配相关专利，查询专利将更轻松、更全面。</w:t>
      </w:r>
    </w:p>
    <w:p w:rsidR="00981A6C" w:rsidRDefault="007D5122">
      <w:pPr>
        <w:shd w:val="clear" w:color="auto" w:fill="FFFFFF"/>
        <w:adjustRightInd w:val="0"/>
        <w:snapToGrid w:val="0"/>
        <w:spacing w:beforeLines="50" w:before="156" w:afterLines="50" w:after="156" w:line="240" w:lineRule="auto"/>
        <w:ind w:firstLine="440"/>
        <w:jc w:val="center"/>
        <w:rPr>
          <w:color w:val="515151"/>
        </w:rPr>
      </w:pPr>
      <w:r>
        <w:rPr>
          <w:noProof/>
        </w:rPr>
        <w:drawing>
          <wp:inline distT="0" distB="0" distL="0" distR="0">
            <wp:extent cx="3018790" cy="16903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3044368" cy="1705073"/>
                    </a:xfrm>
                    <a:prstGeom prst="rect">
                      <a:avLst/>
                    </a:prstGeom>
                  </pic:spPr>
                </pic:pic>
              </a:graphicData>
            </a:graphic>
          </wp:inline>
        </w:drawing>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16" w:name="_Toc445825608"/>
      <w:r>
        <w:rPr>
          <w:rFonts w:ascii="微软雅黑 Light" w:hAnsi="微软雅黑 Light" w:hint="eastAsia"/>
          <w:color w:val="262626" w:themeColor="text1" w:themeTint="D9"/>
          <w:sz w:val="22"/>
          <w:szCs w:val="22"/>
        </w:rPr>
        <w:t>2.</w:t>
      </w:r>
      <w:r>
        <w:rPr>
          <w:rFonts w:ascii="微软雅黑 Light" w:hAnsi="微软雅黑 Light"/>
          <w:color w:val="262626" w:themeColor="text1" w:themeTint="D9"/>
          <w:sz w:val="22"/>
          <w:szCs w:val="22"/>
        </w:rPr>
        <w:t xml:space="preserve">4 </w:t>
      </w:r>
      <w:r>
        <w:rPr>
          <w:rFonts w:ascii="微软雅黑 Light" w:hAnsi="微软雅黑 Light" w:hint="eastAsia"/>
          <w:color w:val="262626" w:themeColor="text1" w:themeTint="D9"/>
          <w:sz w:val="22"/>
          <w:szCs w:val="22"/>
        </w:rPr>
        <w:t>专利</w:t>
      </w:r>
      <w:bookmarkEnd w:id="16"/>
      <w:r>
        <w:rPr>
          <w:rFonts w:ascii="微软雅黑 Light" w:hAnsi="微软雅黑 Light" w:hint="eastAsia"/>
          <w:color w:val="262626" w:themeColor="text1" w:themeTint="D9"/>
          <w:sz w:val="22"/>
          <w:szCs w:val="22"/>
        </w:rPr>
        <w:t>地图，丰富的可视化分析模板</w:t>
      </w:r>
      <w:r>
        <w:rPr>
          <w:rFonts w:ascii="微软雅黑 Light" w:hAnsi="微软雅黑 Light" w:hint="eastAsia"/>
          <w:color w:val="262626" w:themeColor="text1" w:themeTint="D9"/>
          <w:sz w:val="22"/>
          <w:szCs w:val="22"/>
        </w:rPr>
        <w:t xml:space="preserve"> </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r>
        <w:rPr>
          <w:rFonts w:hint="eastAsia"/>
          <w:color w:val="262626" w:themeColor="text1" w:themeTint="D9"/>
        </w:rPr>
        <w:t> </w:t>
      </w:r>
      <w:proofErr w:type="spellStart"/>
      <w:r>
        <w:rPr>
          <w:rFonts w:hint="eastAsia"/>
          <w:color w:val="262626" w:themeColor="text1" w:themeTint="D9"/>
        </w:rPr>
        <w:t>incoPat</w:t>
      </w:r>
      <w:proofErr w:type="spellEnd"/>
      <w:r>
        <w:rPr>
          <w:rFonts w:hint="eastAsia"/>
          <w:color w:val="262626" w:themeColor="text1" w:themeTint="D9"/>
        </w:rPr>
        <w:t>支持按技术主题自动聚类，通过竞争分子图、专利地形图</w:t>
      </w:r>
      <w:r>
        <w:rPr>
          <w:rFonts w:hint="eastAsia"/>
          <w:color w:val="262626" w:themeColor="text1" w:themeTint="D9"/>
        </w:rPr>
        <w:t>、气泡图、</w:t>
      </w:r>
      <w:proofErr w:type="gramStart"/>
      <w:r>
        <w:rPr>
          <w:rFonts w:hint="eastAsia"/>
          <w:color w:val="262626" w:themeColor="text1" w:themeTint="D9"/>
        </w:rPr>
        <w:t>饼图</w:t>
      </w:r>
      <w:r>
        <w:rPr>
          <w:rFonts w:hint="eastAsia"/>
          <w:color w:val="262626" w:themeColor="text1" w:themeTint="D9"/>
        </w:rPr>
        <w:t>等</w:t>
      </w:r>
      <w:proofErr w:type="gramEnd"/>
      <w:r>
        <w:rPr>
          <w:rFonts w:hint="eastAsia"/>
          <w:color w:val="262626" w:themeColor="text1" w:themeTint="D9"/>
        </w:rPr>
        <w:t>可视化方式呈现竞争对手间的技术布局情况，为企业的创新决策和经营活动提供导航。</w:t>
      </w:r>
    </w:p>
    <w:p w:rsidR="00981A6C" w:rsidRDefault="007D5122">
      <w:pPr>
        <w:shd w:val="clear" w:color="auto" w:fill="FFFFFF"/>
        <w:adjustRightInd w:val="0"/>
        <w:snapToGrid w:val="0"/>
        <w:spacing w:beforeLines="50" w:before="156" w:afterLines="50" w:after="156" w:line="240" w:lineRule="auto"/>
        <w:ind w:firstLine="440"/>
        <w:jc w:val="center"/>
        <w:rPr>
          <w:color w:val="262626" w:themeColor="text1" w:themeTint="D9"/>
        </w:rPr>
      </w:pPr>
      <w:r>
        <w:rPr>
          <w:noProof/>
        </w:rPr>
        <w:drawing>
          <wp:inline distT="0" distB="0" distL="0" distR="0">
            <wp:extent cx="3906520" cy="3467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3918098" cy="3477154"/>
                    </a:xfrm>
                    <a:prstGeom prst="rect">
                      <a:avLst/>
                    </a:prstGeom>
                  </pic:spPr>
                </pic:pic>
              </a:graphicData>
            </a:graphic>
          </wp:inline>
        </w:drawing>
      </w:r>
    </w:p>
    <w:p w:rsidR="00981A6C" w:rsidRDefault="00981A6C">
      <w:pPr>
        <w:pStyle w:val="tc"/>
        <w:shd w:val="clear" w:color="auto" w:fill="FFFFFF"/>
        <w:adjustRightInd w:val="0"/>
        <w:snapToGrid w:val="0"/>
        <w:spacing w:beforeLines="50" w:before="156" w:afterLines="50" w:after="156"/>
        <w:ind w:firstLine="400"/>
        <w:rPr>
          <w:rFonts w:ascii="微软雅黑 Light" w:eastAsia="微软雅黑 Light" w:hAnsi="微软雅黑 Light"/>
          <w:color w:val="515151"/>
          <w:sz w:val="22"/>
          <w:szCs w:val="22"/>
        </w:rPr>
      </w:pP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17" w:name="_Toc445825611"/>
      <w:r>
        <w:rPr>
          <w:rFonts w:ascii="微软雅黑 Light" w:hAnsi="微软雅黑 Light" w:hint="eastAsia"/>
          <w:color w:val="262626" w:themeColor="text1" w:themeTint="D9"/>
          <w:sz w:val="22"/>
          <w:szCs w:val="22"/>
        </w:rPr>
        <w:lastRenderedPageBreak/>
        <w:t>2.</w:t>
      </w:r>
      <w:bookmarkEnd w:id="17"/>
      <w:r>
        <w:rPr>
          <w:rFonts w:ascii="微软雅黑 Light" w:hAnsi="微软雅黑 Light"/>
          <w:color w:val="262626" w:themeColor="text1" w:themeTint="D9"/>
          <w:sz w:val="22"/>
          <w:szCs w:val="22"/>
        </w:rPr>
        <w:t xml:space="preserve">5 </w:t>
      </w:r>
      <w:r>
        <w:rPr>
          <w:rFonts w:ascii="微软雅黑 Light" w:hAnsi="微软雅黑 Light" w:hint="eastAsia"/>
          <w:color w:val="262626" w:themeColor="text1" w:themeTint="D9"/>
          <w:sz w:val="22"/>
          <w:szCs w:val="22"/>
        </w:rPr>
        <w:t>预警监视</w:t>
      </w:r>
      <w:r>
        <w:rPr>
          <w:rFonts w:ascii="微软雅黑 Light" w:hAnsi="微软雅黑 Light"/>
          <w:color w:val="262626" w:themeColor="text1" w:themeTint="D9"/>
          <w:sz w:val="22"/>
          <w:szCs w:val="22"/>
        </w:rPr>
        <w:t xml:space="preserve"> </w:t>
      </w:r>
      <w:r>
        <w:rPr>
          <w:rFonts w:ascii="微软雅黑 Light" w:hAnsi="微软雅黑 Light"/>
          <w:color w:val="262626" w:themeColor="text1" w:themeTint="D9"/>
          <w:sz w:val="22"/>
          <w:szCs w:val="22"/>
        </w:rPr>
        <w:t>洞悉创新变化</w:t>
      </w:r>
    </w:p>
    <w:p w:rsidR="00981A6C" w:rsidRDefault="007D5122">
      <w:pPr>
        <w:shd w:val="clear" w:color="auto" w:fill="FFFFFF"/>
        <w:adjustRightInd w:val="0"/>
        <w:snapToGrid w:val="0"/>
        <w:spacing w:beforeLines="50" w:before="156" w:afterLines="50" w:after="156" w:line="240" w:lineRule="auto"/>
        <w:ind w:firstLine="440"/>
      </w:pPr>
      <w:proofErr w:type="spellStart"/>
      <w:r>
        <w:rPr>
          <w:color w:val="262626" w:themeColor="text1" w:themeTint="D9"/>
        </w:rPr>
        <w:t>i</w:t>
      </w:r>
      <w:r>
        <w:rPr>
          <w:rFonts w:hint="eastAsia"/>
          <w:color w:val="262626" w:themeColor="text1" w:themeTint="D9"/>
        </w:rPr>
        <w:t>ncoPat</w:t>
      </w:r>
      <w:proofErr w:type="spellEnd"/>
      <w:r>
        <w:rPr>
          <w:rFonts w:hint="eastAsia"/>
          <w:color w:val="262626" w:themeColor="text1" w:themeTint="D9"/>
        </w:rPr>
        <w:t>可以实时监视重点技术、竞争对手最新公开的专利，以及重点专利的权利归属、同族引证、法律状态的变化，帮助企业建立高效的专利预警机制，第一时间控制专利风险，获得商业机会。</w:t>
      </w:r>
    </w:p>
    <w:p w:rsidR="00981A6C" w:rsidRDefault="007D5122">
      <w:pPr>
        <w:shd w:val="clear" w:color="auto" w:fill="FFFFFF"/>
        <w:adjustRightInd w:val="0"/>
        <w:snapToGrid w:val="0"/>
        <w:spacing w:beforeLines="50" w:before="156" w:afterLines="50" w:after="156" w:line="240" w:lineRule="auto"/>
        <w:ind w:firstLine="440"/>
        <w:jc w:val="center"/>
        <w:rPr>
          <w:b/>
          <w:bCs/>
          <w:color w:val="1868B3"/>
          <w:sz w:val="27"/>
          <w:szCs w:val="27"/>
        </w:rPr>
      </w:pPr>
      <w:r>
        <w:rPr>
          <w:noProof/>
        </w:rPr>
        <w:drawing>
          <wp:inline distT="0" distB="0" distL="0" distR="0">
            <wp:extent cx="5618480" cy="2628900"/>
            <wp:effectExtent l="0" t="0" r="1270" b="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noChangeArrowheads="1"/>
                    </pic:cNvPicPr>
                  </pic:nvPicPr>
                  <pic:blipFill>
                    <a:blip r:embed="rId21" cstate="print"/>
                    <a:srcRect/>
                    <a:stretch>
                      <a:fillRect/>
                    </a:stretch>
                  </pic:blipFill>
                  <pic:spPr>
                    <a:xfrm>
                      <a:off x="0" y="0"/>
                      <a:ext cx="5618807" cy="2628900"/>
                    </a:xfrm>
                    <a:prstGeom prst="rect">
                      <a:avLst/>
                    </a:prstGeom>
                    <a:ln>
                      <a:noFill/>
                    </a:ln>
                    <a:effectLst/>
                  </pic:spPr>
                </pic:pic>
              </a:graphicData>
            </a:graphic>
          </wp:inline>
        </w:drawing>
      </w:r>
    </w:p>
    <w:p w:rsidR="00981A6C" w:rsidRDefault="007D5122">
      <w:pPr>
        <w:spacing w:before="0" w:after="0" w:line="240" w:lineRule="auto"/>
        <w:ind w:firstLineChars="0" w:firstLine="0"/>
        <w:rPr>
          <w:color w:val="12A8BC"/>
          <w:sz w:val="32"/>
          <w:szCs w:val="28"/>
        </w:rPr>
      </w:pPr>
      <w:r>
        <w:rPr>
          <w:color w:val="12A8BC"/>
          <w:szCs w:val="28"/>
        </w:rPr>
        <w:br w:type="page"/>
      </w:r>
    </w:p>
    <w:p w:rsidR="00981A6C" w:rsidRDefault="007D5122">
      <w:pPr>
        <w:pStyle w:val="1"/>
        <w:spacing w:before="468"/>
        <w:ind w:firstLineChars="0" w:firstLine="0"/>
        <w:rPr>
          <w:rFonts w:ascii="微软雅黑 Light" w:eastAsia="微软雅黑 Light" w:hAnsi="微软雅黑 Light"/>
          <w:color w:val="12A8BC"/>
          <w:szCs w:val="28"/>
        </w:rPr>
      </w:pPr>
      <w:r>
        <w:rPr>
          <w:rFonts w:ascii="微软雅黑 Light" w:eastAsia="微软雅黑 Light" w:hAnsi="微软雅黑 Light" w:hint="eastAsia"/>
          <w:color w:val="12A8BC"/>
          <w:szCs w:val="28"/>
        </w:rPr>
        <w:lastRenderedPageBreak/>
        <w:t xml:space="preserve">3 </w:t>
      </w:r>
      <w:r>
        <w:rPr>
          <w:rFonts w:ascii="微软雅黑 Light" w:eastAsia="微软雅黑 Light" w:hAnsi="微软雅黑 Light" w:hint="eastAsia"/>
          <w:color w:val="12A8BC"/>
          <w:szCs w:val="28"/>
        </w:rPr>
        <w:t>用更便捷的功能，享受更高效的工作</w:t>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18" w:name="_Toc445825606"/>
      <w:r>
        <w:rPr>
          <w:rFonts w:ascii="微软雅黑 Light" w:hAnsi="微软雅黑 Light"/>
          <w:color w:val="262626" w:themeColor="text1" w:themeTint="D9"/>
          <w:sz w:val="22"/>
          <w:szCs w:val="22"/>
        </w:rPr>
        <w:t>3</w:t>
      </w:r>
      <w:r>
        <w:rPr>
          <w:rFonts w:ascii="微软雅黑 Light" w:hAnsi="微软雅黑 Light" w:hint="eastAsia"/>
          <w:color w:val="262626" w:themeColor="text1" w:themeTint="D9"/>
          <w:sz w:val="22"/>
          <w:szCs w:val="22"/>
        </w:rPr>
        <w:t>.</w:t>
      </w:r>
      <w:r>
        <w:rPr>
          <w:rFonts w:ascii="微软雅黑 Light" w:hAnsi="微软雅黑 Light"/>
          <w:color w:val="262626" w:themeColor="text1" w:themeTint="D9"/>
          <w:sz w:val="22"/>
          <w:szCs w:val="22"/>
        </w:rPr>
        <w:t xml:space="preserve">1 </w:t>
      </w:r>
      <w:r>
        <w:rPr>
          <w:rFonts w:ascii="微软雅黑 Light" w:hAnsi="微软雅黑 Light" w:hint="eastAsia"/>
          <w:color w:val="262626" w:themeColor="text1" w:themeTint="D9"/>
          <w:sz w:val="22"/>
          <w:szCs w:val="22"/>
        </w:rPr>
        <w:t>引证</w:t>
      </w:r>
      <w:bookmarkEnd w:id="18"/>
      <w:r>
        <w:rPr>
          <w:rFonts w:ascii="微软雅黑 Light" w:hAnsi="微软雅黑 Light" w:hint="eastAsia"/>
          <w:color w:val="262626" w:themeColor="text1" w:themeTint="D9"/>
          <w:sz w:val="22"/>
          <w:szCs w:val="22"/>
        </w:rPr>
        <w:t>信息，明晰行业关键技术发展脉络</w:t>
      </w:r>
      <w:r>
        <w:rPr>
          <w:rFonts w:ascii="微软雅黑 Light" w:hAnsi="微软雅黑 Light" w:hint="eastAsia"/>
          <w:color w:val="262626" w:themeColor="text1" w:themeTint="D9"/>
          <w:sz w:val="22"/>
          <w:szCs w:val="22"/>
        </w:rPr>
        <w:t xml:space="preserve"> </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r>
        <w:rPr>
          <w:rFonts w:hint="eastAsia"/>
          <w:color w:val="262626" w:themeColor="text1" w:themeTint="D9"/>
        </w:rPr>
        <w:t> </w:t>
      </w:r>
      <w:proofErr w:type="spellStart"/>
      <w:r>
        <w:rPr>
          <w:rFonts w:hint="eastAsia"/>
          <w:color w:val="262626" w:themeColor="text1" w:themeTint="D9"/>
        </w:rPr>
        <w:t>incoPat</w:t>
      </w:r>
      <w:proofErr w:type="spellEnd"/>
      <w:r>
        <w:rPr>
          <w:rFonts w:hint="eastAsia"/>
          <w:color w:val="262626" w:themeColor="text1" w:themeTint="D9"/>
        </w:rPr>
        <w:t>对全球专利的引证信息和被引证信息进行了深度加工，用户可以批量检索引证信息及同族引证信息，也可以检索一家企业的专利引证情况。</w:t>
      </w:r>
    </w:p>
    <w:p w:rsidR="00981A6C" w:rsidRDefault="007D5122">
      <w:pPr>
        <w:shd w:val="clear" w:color="auto" w:fill="FFFFFF"/>
        <w:adjustRightInd w:val="0"/>
        <w:snapToGrid w:val="0"/>
        <w:spacing w:beforeLines="50" w:before="156" w:afterLines="50" w:after="156" w:line="240" w:lineRule="auto"/>
        <w:ind w:firstLine="400"/>
        <w:rPr>
          <w:color w:val="262626" w:themeColor="text1" w:themeTint="D9"/>
          <w:sz w:val="20"/>
          <w:szCs w:val="20"/>
        </w:rPr>
      </w:pPr>
      <w:r>
        <w:rPr>
          <w:rFonts w:hint="eastAsia"/>
          <w:color w:val="262626" w:themeColor="text1" w:themeTint="D9"/>
          <w:sz w:val="20"/>
          <w:szCs w:val="20"/>
        </w:rPr>
        <w:t> </w:t>
      </w:r>
    </w:p>
    <w:p w:rsidR="00981A6C" w:rsidRDefault="007D5122">
      <w:pPr>
        <w:pStyle w:val="tc"/>
        <w:shd w:val="clear" w:color="auto" w:fill="FFFFFF"/>
        <w:adjustRightInd w:val="0"/>
        <w:snapToGrid w:val="0"/>
        <w:spacing w:beforeLines="50" w:before="156" w:afterLines="50" w:after="156"/>
        <w:ind w:firstLine="400"/>
        <w:rPr>
          <w:rFonts w:ascii="微软雅黑 Light" w:eastAsia="微软雅黑 Light" w:hAnsi="微软雅黑 Light"/>
          <w:color w:val="515151"/>
          <w:sz w:val="20"/>
          <w:szCs w:val="20"/>
        </w:rPr>
      </w:pPr>
      <w:r>
        <w:rPr>
          <w:rFonts w:ascii="微软雅黑 Light" w:eastAsia="微软雅黑 Light" w:hAnsi="微软雅黑 Light"/>
          <w:noProof/>
        </w:rPr>
        <w:drawing>
          <wp:inline distT="0" distB="0" distL="0" distR="0">
            <wp:extent cx="5314950" cy="2788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srcRect/>
                    <a:stretch>
                      <a:fillRect/>
                    </a:stretch>
                  </pic:blipFill>
                  <pic:spPr>
                    <a:xfrm>
                      <a:off x="0" y="0"/>
                      <a:ext cx="5314950" cy="2789308"/>
                    </a:xfrm>
                    <a:prstGeom prst="rect">
                      <a:avLst/>
                    </a:prstGeom>
                    <a:ln>
                      <a:noFill/>
                    </a:ln>
                    <a:effectLst/>
                  </pic:spPr>
                </pic:pic>
              </a:graphicData>
            </a:graphic>
          </wp:inline>
        </w:drawing>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19" w:name="_Toc445825607"/>
      <w:r>
        <w:rPr>
          <w:rFonts w:ascii="微软雅黑 Light" w:hAnsi="微软雅黑 Light"/>
          <w:color w:val="262626" w:themeColor="text1" w:themeTint="D9"/>
          <w:sz w:val="22"/>
          <w:szCs w:val="22"/>
        </w:rPr>
        <w:t>3</w:t>
      </w:r>
      <w:r>
        <w:rPr>
          <w:rFonts w:ascii="微软雅黑 Light" w:hAnsi="微软雅黑 Light" w:hint="eastAsia"/>
          <w:color w:val="262626" w:themeColor="text1" w:themeTint="D9"/>
          <w:sz w:val="22"/>
          <w:szCs w:val="22"/>
        </w:rPr>
        <w:t>.</w:t>
      </w:r>
      <w:r>
        <w:rPr>
          <w:rFonts w:ascii="微软雅黑 Light" w:hAnsi="微软雅黑 Light"/>
          <w:color w:val="262626" w:themeColor="text1" w:themeTint="D9"/>
          <w:sz w:val="22"/>
          <w:szCs w:val="22"/>
        </w:rPr>
        <w:t xml:space="preserve">2 </w:t>
      </w:r>
      <w:r>
        <w:rPr>
          <w:rFonts w:ascii="微软雅黑 Light" w:hAnsi="微软雅黑 Light" w:hint="eastAsia"/>
          <w:color w:val="262626" w:themeColor="text1" w:themeTint="D9"/>
          <w:sz w:val="22"/>
          <w:szCs w:val="22"/>
        </w:rPr>
        <w:t>诉讼信息，多入口搜索</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r>
        <w:rPr>
          <w:rFonts w:hint="eastAsia"/>
          <w:color w:val="515151"/>
        </w:rPr>
        <w:t>  </w:t>
      </w:r>
      <w:proofErr w:type="spellStart"/>
      <w:r>
        <w:rPr>
          <w:rFonts w:hint="eastAsia"/>
          <w:color w:val="262626" w:themeColor="text1" w:themeTint="D9"/>
        </w:rPr>
        <w:t>incoPat</w:t>
      </w:r>
      <w:proofErr w:type="spellEnd"/>
      <w:r>
        <w:rPr>
          <w:rFonts w:hint="eastAsia"/>
          <w:color w:val="262626" w:themeColor="text1" w:themeTint="D9"/>
        </w:rPr>
        <w:t>收录了中国、美国、日本、中国台湾的专利诉讼信息，</w:t>
      </w:r>
      <w:r>
        <w:rPr>
          <w:color w:val="262626" w:themeColor="text1" w:themeTint="D9"/>
        </w:rPr>
        <w:t xml:space="preserve"> </w:t>
      </w:r>
      <w:r>
        <w:rPr>
          <w:rFonts w:hint="eastAsia"/>
          <w:color w:val="262626" w:themeColor="text1" w:themeTint="D9"/>
        </w:rPr>
        <w:t>用户可通过诉讼当事人、法律文书内容、法律文书日期、裁决发生地等入口结合专利本身的技术信息组合检索。</w:t>
      </w:r>
    </w:p>
    <w:p w:rsidR="00981A6C" w:rsidRDefault="007D5122">
      <w:pPr>
        <w:shd w:val="clear" w:color="auto" w:fill="FFFFFF"/>
        <w:adjustRightInd w:val="0"/>
        <w:snapToGrid w:val="0"/>
        <w:spacing w:beforeLines="50" w:before="156" w:afterLines="50" w:after="156" w:line="240" w:lineRule="auto"/>
        <w:ind w:firstLine="400"/>
        <w:rPr>
          <w:color w:val="262626" w:themeColor="text1" w:themeTint="D9"/>
          <w:sz w:val="20"/>
          <w:szCs w:val="20"/>
        </w:rPr>
      </w:pPr>
      <w:r>
        <w:rPr>
          <w:rFonts w:hint="eastAsia"/>
          <w:noProof/>
          <w:color w:val="262626" w:themeColor="text1" w:themeTint="D9"/>
          <w:sz w:val="20"/>
          <w:szCs w:val="20"/>
        </w:rPr>
        <w:drawing>
          <wp:inline distT="0" distB="0" distL="114300" distR="114300">
            <wp:extent cx="6109970" cy="2627630"/>
            <wp:effectExtent l="0" t="0" r="5080" b="1270"/>
            <wp:docPr id="20" name="图片 20"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图1"/>
                    <pic:cNvPicPr>
                      <a:picLocks noChangeAspect="1"/>
                    </pic:cNvPicPr>
                  </pic:nvPicPr>
                  <pic:blipFill>
                    <a:blip r:embed="rId23"/>
                    <a:stretch>
                      <a:fillRect/>
                    </a:stretch>
                  </pic:blipFill>
                  <pic:spPr>
                    <a:xfrm>
                      <a:off x="0" y="0"/>
                      <a:ext cx="6109970" cy="2627630"/>
                    </a:xfrm>
                    <a:prstGeom prst="rect">
                      <a:avLst/>
                    </a:prstGeom>
                  </pic:spPr>
                </pic:pic>
              </a:graphicData>
            </a:graphic>
          </wp:inline>
        </w:drawing>
      </w:r>
    </w:p>
    <w:p w:rsidR="00981A6C" w:rsidRDefault="007D5122">
      <w:pPr>
        <w:pStyle w:val="2"/>
        <w:spacing w:before="312"/>
        <w:ind w:left="220" w:firstLineChars="100" w:firstLine="220"/>
        <w:rPr>
          <w:rFonts w:ascii="微软雅黑 Light" w:hAnsi="微软雅黑 Light"/>
          <w:color w:val="262626" w:themeColor="text1" w:themeTint="D9"/>
          <w:sz w:val="22"/>
          <w:szCs w:val="22"/>
        </w:rPr>
      </w:pPr>
      <w:r>
        <w:rPr>
          <w:rFonts w:ascii="微软雅黑 Light" w:hAnsi="微软雅黑 Light"/>
          <w:color w:val="262626" w:themeColor="text1" w:themeTint="D9"/>
          <w:sz w:val="22"/>
          <w:szCs w:val="22"/>
        </w:rPr>
        <w:lastRenderedPageBreak/>
        <w:t>3</w:t>
      </w:r>
      <w:r>
        <w:rPr>
          <w:rFonts w:ascii="微软雅黑 Light" w:hAnsi="微软雅黑 Light" w:hint="eastAsia"/>
          <w:color w:val="262626" w:themeColor="text1" w:themeTint="D9"/>
          <w:sz w:val="22"/>
          <w:szCs w:val="22"/>
        </w:rPr>
        <w:t>.</w:t>
      </w:r>
      <w:r>
        <w:rPr>
          <w:rFonts w:ascii="微软雅黑 Light" w:hAnsi="微软雅黑 Light"/>
          <w:color w:val="262626" w:themeColor="text1" w:themeTint="D9"/>
          <w:sz w:val="22"/>
          <w:szCs w:val="22"/>
        </w:rPr>
        <w:t xml:space="preserve">3 </w:t>
      </w:r>
      <w:r>
        <w:rPr>
          <w:rFonts w:ascii="微软雅黑 Light" w:hAnsi="微软雅黑 Light" w:hint="eastAsia"/>
          <w:color w:val="262626" w:themeColor="text1" w:themeTint="D9"/>
          <w:sz w:val="22"/>
          <w:szCs w:val="22"/>
        </w:rPr>
        <w:t>法律</w:t>
      </w:r>
      <w:bookmarkEnd w:id="19"/>
      <w:r>
        <w:rPr>
          <w:rFonts w:ascii="微软雅黑 Light" w:hAnsi="微软雅黑 Light" w:hint="eastAsia"/>
          <w:color w:val="262626" w:themeColor="text1" w:themeTint="D9"/>
          <w:sz w:val="22"/>
          <w:szCs w:val="22"/>
        </w:rPr>
        <w:t>事件筛选，聚焦有故事的专利</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sz w:val="20"/>
          <w:szCs w:val="20"/>
        </w:rPr>
      </w:pPr>
      <w:r>
        <w:rPr>
          <w:rFonts w:hint="eastAsia"/>
          <w:color w:val="515151"/>
        </w:rPr>
        <w:t>  </w:t>
      </w:r>
      <w:proofErr w:type="spellStart"/>
      <w:r>
        <w:rPr>
          <w:rFonts w:hint="eastAsia"/>
          <w:color w:val="262626" w:themeColor="text1" w:themeTint="D9"/>
        </w:rPr>
        <w:t>incoPat</w:t>
      </w:r>
      <w:proofErr w:type="spellEnd"/>
      <w:r>
        <w:rPr>
          <w:rFonts w:hint="eastAsia"/>
          <w:color w:val="262626" w:themeColor="text1" w:themeTint="D9"/>
        </w:rPr>
        <w:t>收录了中国、美国的专利转让信息，以及中国专利的许可、质押、复审、无效、海关备案等法律事件，用户可直观浏览和筛选，聚焦有故事的专利，掌握行业的专利运营情况。</w:t>
      </w:r>
      <w:r>
        <w:rPr>
          <w:rFonts w:hint="eastAsia"/>
          <w:color w:val="262626" w:themeColor="text1" w:themeTint="D9"/>
          <w:sz w:val="20"/>
          <w:szCs w:val="20"/>
        </w:rPr>
        <w:t xml:space="preserve"> </w:t>
      </w:r>
      <w:r>
        <w:rPr>
          <w:rFonts w:hint="eastAsia"/>
          <w:color w:val="262626" w:themeColor="text1" w:themeTint="D9"/>
          <w:sz w:val="20"/>
          <w:szCs w:val="20"/>
        </w:rPr>
        <w:t xml:space="preserve">   </w:t>
      </w:r>
    </w:p>
    <w:p w:rsidR="00981A6C" w:rsidRDefault="007D5122">
      <w:pPr>
        <w:ind w:left="440" w:firstLineChars="0" w:firstLine="0"/>
        <w:jc w:val="center"/>
      </w:pPr>
      <w:r>
        <w:rPr>
          <w:rFonts w:hint="eastAsia"/>
          <w:noProof/>
        </w:rPr>
        <w:drawing>
          <wp:inline distT="0" distB="0" distL="114300" distR="114300">
            <wp:extent cx="6109970" cy="2849245"/>
            <wp:effectExtent l="0" t="0" r="5080" b="8255"/>
            <wp:docPr id="12" name="图片 12"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图1"/>
                    <pic:cNvPicPr>
                      <a:picLocks noChangeAspect="1"/>
                    </pic:cNvPicPr>
                  </pic:nvPicPr>
                  <pic:blipFill>
                    <a:blip r:embed="rId24"/>
                    <a:stretch>
                      <a:fillRect/>
                    </a:stretch>
                  </pic:blipFill>
                  <pic:spPr>
                    <a:xfrm>
                      <a:off x="0" y="0"/>
                      <a:ext cx="6109970" cy="2849245"/>
                    </a:xfrm>
                    <a:prstGeom prst="rect">
                      <a:avLst/>
                    </a:prstGeom>
                  </pic:spPr>
                </pic:pic>
              </a:graphicData>
            </a:graphic>
          </wp:inline>
        </w:drawing>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20" w:name="_Toc445825604"/>
      <w:r>
        <w:rPr>
          <w:rFonts w:ascii="微软雅黑 Light" w:hAnsi="微软雅黑 Light"/>
          <w:color w:val="262626" w:themeColor="text1" w:themeTint="D9"/>
          <w:sz w:val="22"/>
          <w:szCs w:val="22"/>
        </w:rPr>
        <w:t>3</w:t>
      </w:r>
      <w:r>
        <w:rPr>
          <w:rFonts w:ascii="微软雅黑 Light" w:hAnsi="微软雅黑 Light" w:hint="eastAsia"/>
          <w:color w:val="262626" w:themeColor="text1" w:themeTint="D9"/>
          <w:sz w:val="22"/>
          <w:szCs w:val="22"/>
        </w:rPr>
        <w:t>.</w:t>
      </w:r>
      <w:r>
        <w:rPr>
          <w:rFonts w:ascii="微软雅黑 Light" w:hAnsi="微软雅黑 Light"/>
          <w:color w:val="262626" w:themeColor="text1" w:themeTint="D9"/>
          <w:sz w:val="22"/>
          <w:szCs w:val="22"/>
        </w:rPr>
        <w:t xml:space="preserve">4 </w:t>
      </w:r>
      <w:r>
        <w:rPr>
          <w:rFonts w:ascii="微软雅黑 Light" w:hAnsi="微软雅黑 Light" w:hint="eastAsia"/>
          <w:color w:val="262626" w:themeColor="text1" w:themeTint="D9"/>
          <w:sz w:val="22"/>
          <w:szCs w:val="22"/>
        </w:rPr>
        <w:t>申请人代码表</w:t>
      </w:r>
      <w:bookmarkEnd w:id="20"/>
      <w:r>
        <w:rPr>
          <w:rFonts w:ascii="微软雅黑 Light" w:hAnsi="微软雅黑 Light" w:hint="eastAsia"/>
          <w:color w:val="262626" w:themeColor="text1" w:themeTint="D9"/>
          <w:sz w:val="22"/>
          <w:szCs w:val="22"/>
        </w:rPr>
        <w:t>，全面掌握重点企业研发方向</w:t>
      </w:r>
      <w:r>
        <w:rPr>
          <w:rFonts w:ascii="微软雅黑 Light" w:hAnsi="微软雅黑 Light" w:hint="eastAsia"/>
          <w:color w:val="262626" w:themeColor="text1" w:themeTint="D9"/>
          <w:sz w:val="22"/>
          <w:szCs w:val="22"/>
        </w:rPr>
        <w:t xml:space="preserve"> </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proofErr w:type="spellStart"/>
      <w:r>
        <w:rPr>
          <w:rFonts w:hint="eastAsia"/>
          <w:color w:val="262626" w:themeColor="text1" w:themeTint="D9"/>
        </w:rPr>
        <w:t>incoPat</w:t>
      </w:r>
      <w:proofErr w:type="spellEnd"/>
      <w:r>
        <w:rPr>
          <w:rFonts w:hint="eastAsia"/>
          <w:color w:val="262626" w:themeColor="text1" w:themeTint="D9"/>
        </w:rPr>
        <w:t>建立了各行业龙头企业或机构的名称代码表，收录了一万余家公司的别名、子公司名和译名，可以帮助用户全面快速掌握重要企业的专利。</w:t>
      </w:r>
      <w:r>
        <w:rPr>
          <w:rFonts w:hint="eastAsia"/>
          <w:color w:val="262626" w:themeColor="text1" w:themeTint="D9"/>
        </w:rPr>
        <w:t xml:space="preserve"> </w:t>
      </w:r>
    </w:p>
    <w:p w:rsidR="00981A6C" w:rsidRDefault="007D5122">
      <w:pPr>
        <w:shd w:val="clear" w:color="auto" w:fill="FFFFFF"/>
        <w:adjustRightInd w:val="0"/>
        <w:snapToGrid w:val="0"/>
        <w:spacing w:beforeLines="50" w:before="156" w:afterLines="50" w:after="156" w:line="240" w:lineRule="auto"/>
        <w:ind w:firstLine="440"/>
        <w:jc w:val="center"/>
        <w:rPr>
          <w:color w:val="262626" w:themeColor="text1" w:themeTint="D9"/>
        </w:rPr>
      </w:pPr>
      <w:r>
        <w:rPr>
          <w:noProof/>
        </w:rPr>
        <w:drawing>
          <wp:inline distT="0" distB="0" distL="0" distR="0">
            <wp:extent cx="4845050" cy="2669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4852298" cy="2673850"/>
                    </a:xfrm>
                    <a:prstGeom prst="rect">
                      <a:avLst/>
                    </a:prstGeom>
                  </pic:spPr>
                </pic:pic>
              </a:graphicData>
            </a:graphic>
          </wp:inline>
        </w:drawing>
      </w:r>
    </w:p>
    <w:p w:rsidR="00981A6C" w:rsidRDefault="00981A6C">
      <w:pPr>
        <w:ind w:firstLine="440"/>
        <w:jc w:val="center"/>
        <w:rPr>
          <w:szCs w:val="21"/>
        </w:rPr>
      </w:pP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21" w:name="_Toc445825610"/>
      <w:r>
        <w:rPr>
          <w:rFonts w:ascii="微软雅黑 Light" w:hAnsi="微软雅黑 Light"/>
          <w:color w:val="262626" w:themeColor="text1" w:themeTint="D9"/>
          <w:sz w:val="22"/>
          <w:szCs w:val="22"/>
        </w:rPr>
        <w:lastRenderedPageBreak/>
        <w:t>3</w:t>
      </w:r>
      <w:r>
        <w:rPr>
          <w:rFonts w:ascii="微软雅黑 Light" w:hAnsi="微软雅黑 Light" w:hint="eastAsia"/>
          <w:color w:val="262626" w:themeColor="text1" w:themeTint="D9"/>
          <w:sz w:val="22"/>
          <w:szCs w:val="22"/>
        </w:rPr>
        <w:t>.</w:t>
      </w:r>
      <w:r>
        <w:rPr>
          <w:rFonts w:ascii="微软雅黑 Light" w:hAnsi="微软雅黑 Light"/>
          <w:color w:val="262626" w:themeColor="text1" w:themeTint="D9"/>
          <w:sz w:val="22"/>
          <w:szCs w:val="22"/>
        </w:rPr>
        <w:t>5</w:t>
      </w:r>
      <w:bookmarkEnd w:id="21"/>
      <w:r>
        <w:rPr>
          <w:rFonts w:ascii="微软雅黑 Light" w:hAnsi="微软雅黑 Light"/>
          <w:color w:val="262626" w:themeColor="text1" w:themeTint="D9"/>
          <w:sz w:val="22"/>
          <w:szCs w:val="22"/>
        </w:rPr>
        <w:t xml:space="preserve"> </w:t>
      </w:r>
      <w:r>
        <w:rPr>
          <w:rFonts w:ascii="微软雅黑 Light" w:hAnsi="微软雅黑 Light" w:hint="eastAsia"/>
          <w:color w:val="262626" w:themeColor="text1" w:themeTint="D9"/>
          <w:sz w:val="22"/>
          <w:szCs w:val="22"/>
        </w:rPr>
        <w:t>在线建立专题数据库，情报高效共享</w:t>
      </w:r>
      <w:r>
        <w:rPr>
          <w:rFonts w:ascii="微软雅黑 Light" w:hAnsi="微软雅黑 Light" w:hint="eastAsia"/>
          <w:color w:val="262626" w:themeColor="text1" w:themeTint="D9"/>
          <w:sz w:val="22"/>
          <w:szCs w:val="22"/>
        </w:rPr>
        <w:t xml:space="preserve"> </w:t>
      </w:r>
    </w:p>
    <w:p w:rsidR="00981A6C" w:rsidRDefault="007D5122">
      <w:pPr>
        <w:shd w:val="clear" w:color="auto" w:fill="FFFFFF"/>
        <w:adjustRightInd w:val="0"/>
        <w:snapToGrid w:val="0"/>
        <w:spacing w:beforeLines="50" w:before="156" w:afterLines="50" w:after="156" w:line="240" w:lineRule="auto"/>
        <w:ind w:firstLine="440"/>
        <w:rPr>
          <w:color w:val="262626" w:themeColor="text1" w:themeTint="D9"/>
        </w:rPr>
      </w:pPr>
      <w:r>
        <w:rPr>
          <w:rFonts w:hint="eastAsia"/>
          <w:color w:val="515151"/>
        </w:rPr>
        <w:t> </w:t>
      </w:r>
      <w:r>
        <w:rPr>
          <w:rFonts w:hint="eastAsia"/>
          <w:color w:val="262626" w:themeColor="text1" w:themeTint="D9"/>
        </w:rPr>
        <w:t>企业用户可根据研发项目需要，在平台上建立重点技术或竞争对手的基础库分类导航，建立专题数据库。管理员可授权用户对库中专利进行查看、分析、标引和评论，在企业内部实现智慧共享，激发团队创造力。</w:t>
      </w:r>
      <w:r>
        <w:rPr>
          <w:rFonts w:hint="eastAsia"/>
          <w:color w:val="262626" w:themeColor="text1" w:themeTint="D9"/>
        </w:rPr>
        <w:t xml:space="preserve"> </w:t>
      </w:r>
      <w:r>
        <w:rPr>
          <w:rFonts w:hint="eastAsia"/>
          <w:color w:val="262626" w:themeColor="text1" w:themeTint="D9"/>
        </w:rPr>
        <w:t xml:space="preserve">   </w:t>
      </w:r>
    </w:p>
    <w:p w:rsidR="00981A6C" w:rsidRDefault="007D5122">
      <w:pPr>
        <w:pStyle w:val="tc"/>
        <w:shd w:val="clear" w:color="auto" w:fill="FFFFFF"/>
        <w:adjustRightInd w:val="0"/>
        <w:snapToGrid w:val="0"/>
        <w:spacing w:beforeLines="50" w:before="156" w:afterLines="50" w:after="156"/>
        <w:ind w:firstLine="400"/>
        <w:rPr>
          <w:rFonts w:ascii="微软雅黑 Light" w:eastAsia="微软雅黑 Light" w:hAnsi="微软雅黑 Light"/>
          <w:color w:val="515151"/>
          <w:sz w:val="20"/>
          <w:szCs w:val="20"/>
        </w:rPr>
      </w:pPr>
      <w:r>
        <w:rPr>
          <w:rFonts w:ascii="微软雅黑 Light" w:eastAsia="微软雅黑 Light" w:hAnsi="微软雅黑 Light" w:hint="eastAsia"/>
          <w:noProof/>
          <w:color w:val="515151"/>
          <w:sz w:val="20"/>
          <w:szCs w:val="20"/>
        </w:rPr>
        <w:drawing>
          <wp:inline distT="0" distB="0" distL="114300" distR="114300">
            <wp:extent cx="6109970" cy="2656205"/>
            <wp:effectExtent l="0" t="0" r="5080" b="10795"/>
            <wp:docPr id="19" name="图片 19"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图1"/>
                    <pic:cNvPicPr>
                      <a:picLocks noChangeAspect="1"/>
                    </pic:cNvPicPr>
                  </pic:nvPicPr>
                  <pic:blipFill>
                    <a:blip r:embed="rId26"/>
                    <a:stretch>
                      <a:fillRect/>
                    </a:stretch>
                  </pic:blipFill>
                  <pic:spPr>
                    <a:xfrm>
                      <a:off x="0" y="0"/>
                      <a:ext cx="6109970" cy="2656205"/>
                    </a:xfrm>
                    <a:prstGeom prst="rect">
                      <a:avLst/>
                    </a:prstGeom>
                  </pic:spPr>
                </pic:pic>
              </a:graphicData>
            </a:graphic>
          </wp:inline>
        </w:drawing>
      </w:r>
    </w:p>
    <w:p w:rsidR="00981A6C" w:rsidRDefault="007D5122">
      <w:pPr>
        <w:pStyle w:val="2"/>
        <w:spacing w:before="312"/>
        <w:ind w:left="220" w:firstLineChars="100" w:firstLine="220"/>
        <w:rPr>
          <w:rFonts w:ascii="微软雅黑 Light" w:hAnsi="微软雅黑 Light"/>
          <w:color w:val="262626" w:themeColor="text1" w:themeTint="D9"/>
          <w:sz w:val="22"/>
          <w:szCs w:val="22"/>
        </w:rPr>
      </w:pPr>
      <w:bookmarkStart w:id="22" w:name="_Toc445825609"/>
      <w:r>
        <w:rPr>
          <w:rFonts w:ascii="微软雅黑 Light" w:hAnsi="微软雅黑 Light" w:hint="eastAsia"/>
          <w:color w:val="262626" w:themeColor="text1" w:themeTint="D9"/>
          <w:sz w:val="22"/>
          <w:szCs w:val="22"/>
        </w:rPr>
        <w:t>3.6</w:t>
      </w:r>
      <w:r>
        <w:rPr>
          <w:rFonts w:ascii="微软雅黑 Light" w:hAnsi="微软雅黑 Light"/>
          <w:color w:val="262626" w:themeColor="text1" w:themeTint="D9"/>
          <w:sz w:val="22"/>
          <w:szCs w:val="22"/>
        </w:rPr>
        <w:t xml:space="preserve"> </w:t>
      </w:r>
      <w:r>
        <w:rPr>
          <w:rFonts w:ascii="微软雅黑 Light" w:hAnsi="微软雅黑 Light" w:hint="eastAsia"/>
          <w:color w:val="262626" w:themeColor="text1" w:themeTint="D9"/>
          <w:sz w:val="22"/>
          <w:szCs w:val="22"/>
        </w:rPr>
        <w:t>批量下载，一键获取海量数据</w:t>
      </w:r>
    </w:p>
    <w:p w:rsidR="00981A6C" w:rsidRDefault="007D5122">
      <w:pPr>
        <w:ind w:firstLine="440"/>
        <w:rPr>
          <w:color w:val="262626" w:themeColor="text1" w:themeTint="D9"/>
        </w:rPr>
      </w:pPr>
      <w:proofErr w:type="spellStart"/>
      <w:r>
        <w:rPr>
          <w:rFonts w:hint="eastAsia"/>
          <w:color w:val="262626" w:themeColor="text1" w:themeTint="D9"/>
        </w:rPr>
        <w:t>incoPat</w:t>
      </w:r>
      <w:proofErr w:type="spellEnd"/>
      <w:r>
        <w:rPr>
          <w:rFonts w:hint="eastAsia"/>
          <w:color w:val="262626" w:themeColor="text1" w:themeTint="D9"/>
        </w:rPr>
        <w:t>可以批量下载专利著录信息，支持下载的字段达到</w:t>
      </w:r>
      <w:r>
        <w:rPr>
          <w:rFonts w:hint="eastAsia"/>
          <w:color w:val="262626" w:themeColor="text1" w:themeTint="D9"/>
        </w:rPr>
        <w:t>7</w:t>
      </w:r>
      <w:r>
        <w:rPr>
          <w:color w:val="262626" w:themeColor="text1" w:themeTint="D9"/>
        </w:rPr>
        <w:t>8</w:t>
      </w:r>
      <w:r>
        <w:rPr>
          <w:rFonts w:hint="eastAsia"/>
          <w:color w:val="262626" w:themeColor="text1" w:themeTint="D9"/>
        </w:rPr>
        <w:t>个，涉及专利基本信息、同族、引证、法律事件等维度，便于灵活的数据统计和运用。</w:t>
      </w:r>
    </w:p>
    <w:p w:rsidR="00981A6C" w:rsidRDefault="007D5122">
      <w:pPr>
        <w:pStyle w:val="2"/>
        <w:spacing w:before="312"/>
        <w:ind w:left="220" w:firstLineChars="100" w:firstLine="220"/>
        <w:rPr>
          <w:rFonts w:ascii="微软雅黑 Light" w:hAnsi="微软雅黑 Light"/>
          <w:color w:val="262626" w:themeColor="text1" w:themeTint="D9"/>
          <w:sz w:val="22"/>
          <w:szCs w:val="22"/>
        </w:rPr>
      </w:pPr>
      <w:r>
        <w:rPr>
          <w:rFonts w:ascii="微软雅黑 Light" w:hAnsi="微软雅黑 Light" w:hint="eastAsia"/>
          <w:color w:val="262626" w:themeColor="text1" w:themeTint="D9"/>
          <w:sz w:val="22"/>
          <w:szCs w:val="22"/>
        </w:rPr>
        <w:t>3.7</w:t>
      </w:r>
      <w:r>
        <w:rPr>
          <w:rFonts w:ascii="微软雅黑 Light" w:hAnsi="微软雅黑 Light"/>
          <w:color w:val="262626" w:themeColor="text1" w:themeTint="D9"/>
          <w:sz w:val="22"/>
          <w:szCs w:val="22"/>
        </w:rPr>
        <w:t xml:space="preserve"> </w:t>
      </w:r>
      <w:r>
        <w:rPr>
          <w:rFonts w:ascii="微软雅黑 Light" w:hAnsi="微软雅黑 Light" w:hint="eastAsia"/>
          <w:color w:val="262626" w:themeColor="text1" w:themeTint="D9"/>
          <w:sz w:val="22"/>
          <w:szCs w:val="22"/>
        </w:rPr>
        <w:t>多维分析，多视角掌控情报</w:t>
      </w:r>
    </w:p>
    <w:p w:rsidR="00981A6C" w:rsidRDefault="007D5122">
      <w:pPr>
        <w:ind w:firstLine="440"/>
      </w:pPr>
      <w:proofErr w:type="spellStart"/>
      <w:r>
        <w:rPr>
          <w:rFonts w:hint="eastAsia"/>
          <w:color w:val="262626" w:themeColor="text1" w:themeTint="D9"/>
        </w:rPr>
        <w:t>incoPat</w:t>
      </w:r>
      <w:proofErr w:type="spellEnd"/>
      <w:r>
        <w:rPr>
          <w:rFonts w:hint="eastAsia"/>
          <w:color w:val="262626" w:themeColor="text1" w:themeTint="D9"/>
        </w:rPr>
        <w:t>整合了</w:t>
      </w:r>
      <w:r>
        <w:rPr>
          <w:color w:val="262626" w:themeColor="text1" w:themeTint="D9"/>
        </w:rPr>
        <w:t>4</w:t>
      </w:r>
      <w:r>
        <w:rPr>
          <w:rFonts w:hint="eastAsia"/>
          <w:color w:val="262626" w:themeColor="text1" w:themeTint="D9"/>
        </w:rPr>
        <w:t>0</w:t>
      </w:r>
      <w:r>
        <w:rPr>
          <w:rFonts w:hint="eastAsia"/>
          <w:color w:val="262626" w:themeColor="text1" w:themeTint="D9"/>
        </w:rPr>
        <w:t>余种常用分析模板，</w:t>
      </w:r>
      <w:r>
        <w:rPr>
          <w:rFonts w:hint="eastAsia"/>
          <w:color w:val="262626" w:themeColor="text1" w:themeTint="D9"/>
        </w:rPr>
        <w:t>可实现折线图、</w:t>
      </w:r>
      <w:r>
        <w:rPr>
          <w:rFonts w:hint="eastAsia"/>
          <w:color w:val="262626" w:themeColor="text1" w:themeTint="D9"/>
        </w:rPr>
        <w:t>饼图、柱形图、</w:t>
      </w:r>
      <w:r>
        <w:rPr>
          <w:rFonts w:hint="eastAsia"/>
          <w:color w:val="262626" w:themeColor="text1" w:themeTint="D9"/>
        </w:rPr>
        <w:t>条形图、世界地图、中国地图、气泡图、</w:t>
      </w:r>
      <w:r>
        <w:rPr>
          <w:rFonts w:hint="eastAsia"/>
          <w:color w:val="262626" w:themeColor="text1" w:themeTint="D9"/>
        </w:rPr>
        <w:t>堆积柱形图、雷达图</w:t>
      </w:r>
      <w:r>
        <w:rPr>
          <w:rFonts w:hint="eastAsia"/>
          <w:color w:val="262626" w:themeColor="text1" w:themeTint="D9"/>
        </w:rPr>
        <w:t>等可视化表现形式。</w:t>
      </w:r>
      <w:r>
        <w:rPr>
          <w:rFonts w:hint="eastAsia"/>
          <w:color w:val="262626" w:themeColor="text1" w:themeTint="D9"/>
        </w:rPr>
        <w:t xml:space="preserve">   </w:t>
      </w:r>
    </w:p>
    <w:p w:rsidR="00981A6C" w:rsidRDefault="007D5122">
      <w:pPr>
        <w:spacing w:before="0" w:after="0" w:line="240" w:lineRule="auto"/>
        <w:ind w:firstLineChars="0" w:firstLine="0"/>
        <w:jc w:val="center"/>
        <w:rPr>
          <w:color w:val="12A8BC"/>
          <w:sz w:val="32"/>
          <w:szCs w:val="28"/>
        </w:rPr>
      </w:pPr>
      <w:bookmarkStart w:id="23" w:name="_Toc445825613"/>
      <w:bookmarkEnd w:id="14"/>
      <w:bookmarkEnd w:id="22"/>
      <w:r>
        <w:rPr>
          <w:noProof/>
          <w:color w:val="12A8BC"/>
          <w:sz w:val="32"/>
          <w:szCs w:val="28"/>
        </w:rPr>
        <w:drawing>
          <wp:inline distT="0" distB="0" distL="114300" distR="114300">
            <wp:extent cx="6119495" cy="2479675"/>
            <wp:effectExtent l="0" t="0" r="14605" b="15875"/>
            <wp:docPr id="8" name="图片 8" descr="自定义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自定义分析"/>
                    <pic:cNvPicPr>
                      <a:picLocks noChangeAspect="1"/>
                    </pic:cNvPicPr>
                  </pic:nvPicPr>
                  <pic:blipFill>
                    <a:blip r:embed="rId27"/>
                    <a:stretch>
                      <a:fillRect/>
                    </a:stretch>
                  </pic:blipFill>
                  <pic:spPr>
                    <a:xfrm>
                      <a:off x="0" y="0"/>
                      <a:ext cx="6119495" cy="2479675"/>
                    </a:xfrm>
                    <a:prstGeom prst="rect">
                      <a:avLst/>
                    </a:prstGeom>
                    <a:ln>
                      <a:noFill/>
                    </a:ln>
                    <a:effectLst/>
                  </pic:spPr>
                </pic:pic>
              </a:graphicData>
            </a:graphic>
          </wp:inline>
        </w:drawing>
      </w:r>
    </w:p>
    <w:p w:rsidR="00981A6C" w:rsidRDefault="007D5122">
      <w:pPr>
        <w:spacing w:before="0" w:after="0" w:line="240" w:lineRule="auto"/>
        <w:ind w:firstLineChars="0" w:firstLine="0"/>
        <w:rPr>
          <w:color w:val="12A8BC"/>
          <w:sz w:val="32"/>
          <w:szCs w:val="28"/>
        </w:rPr>
      </w:pPr>
      <w:r>
        <w:rPr>
          <w:color w:val="12A8BC"/>
          <w:szCs w:val="28"/>
        </w:rPr>
        <w:lastRenderedPageBreak/>
        <w:br w:type="page"/>
      </w:r>
    </w:p>
    <w:p w:rsidR="00981A6C" w:rsidRDefault="007D5122">
      <w:pPr>
        <w:pStyle w:val="1"/>
        <w:spacing w:before="468"/>
        <w:ind w:firstLineChars="0" w:firstLine="0"/>
        <w:rPr>
          <w:rFonts w:ascii="微软雅黑 Light" w:eastAsia="微软雅黑 Light" w:hAnsi="微软雅黑 Light"/>
          <w:color w:val="12A8BC"/>
          <w:szCs w:val="28"/>
        </w:rPr>
      </w:pPr>
      <w:r>
        <w:rPr>
          <w:rFonts w:ascii="微软雅黑 Light" w:eastAsia="微软雅黑 Light" w:hAnsi="微软雅黑 Light" w:hint="eastAsia"/>
          <w:color w:val="12A8BC"/>
          <w:szCs w:val="28"/>
        </w:rPr>
        <w:lastRenderedPageBreak/>
        <w:t xml:space="preserve">4 </w:t>
      </w:r>
      <w:r>
        <w:rPr>
          <w:rFonts w:ascii="微软雅黑 Light" w:eastAsia="微软雅黑 Light" w:hAnsi="微软雅黑 Light" w:hint="eastAsia"/>
          <w:color w:val="12A8BC"/>
          <w:szCs w:val="28"/>
        </w:rPr>
        <w:t>通过在线咨询和定期培训</w:t>
      </w:r>
      <w:bookmarkEnd w:id="23"/>
      <w:r>
        <w:rPr>
          <w:rFonts w:ascii="微软雅黑 Light" w:eastAsia="微软雅黑 Light" w:hAnsi="微软雅黑 Light" w:hint="eastAsia"/>
          <w:color w:val="12A8BC"/>
          <w:szCs w:val="28"/>
        </w:rPr>
        <w:t>，轻松上手</w:t>
      </w:r>
    </w:p>
    <w:p w:rsidR="00981A6C" w:rsidRDefault="007D5122">
      <w:pPr>
        <w:ind w:firstLine="440"/>
        <w:rPr>
          <w:color w:val="262626" w:themeColor="text1" w:themeTint="D9"/>
        </w:rPr>
      </w:pPr>
      <w:r>
        <w:rPr>
          <w:rFonts w:hint="eastAsia"/>
          <w:color w:val="262626" w:themeColor="text1" w:themeTint="D9"/>
        </w:rPr>
        <w:t>在</w:t>
      </w:r>
      <w:proofErr w:type="spellStart"/>
      <w:r>
        <w:rPr>
          <w:rFonts w:hint="eastAsia"/>
          <w:color w:val="262626" w:themeColor="text1" w:themeTint="D9"/>
        </w:rPr>
        <w:t>incoPat</w:t>
      </w:r>
      <w:proofErr w:type="spellEnd"/>
      <w:r>
        <w:rPr>
          <w:rFonts w:hint="eastAsia"/>
          <w:color w:val="262626" w:themeColor="text1" w:themeTint="D9"/>
        </w:rPr>
        <w:t>客服中心，有数位经验丰富的</w:t>
      </w:r>
      <w:r>
        <w:rPr>
          <w:color w:val="262626" w:themeColor="text1" w:themeTint="D9"/>
        </w:rPr>
        <w:t>专利</w:t>
      </w:r>
      <w:r>
        <w:rPr>
          <w:rFonts w:hint="eastAsia"/>
          <w:color w:val="262626" w:themeColor="text1" w:themeTint="D9"/>
        </w:rPr>
        <w:t>检索</w:t>
      </w:r>
      <w:r>
        <w:rPr>
          <w:color w:val="262626" w:themeColor="text1" w:themeTint="D9"/>
        </w:rPr>
        <w:t>专家，</w:t>
      </w:r>
      <w:r>
        <w:rPr>
          <w:rFonts w:hint="eastAsia"/>
          <w:color w:val="262626" w:themeColor="text1" w:themeTint="D9"/>
        </w:rPr>
        <w:t>帮助</w:t>
      </w:r>
      <w:r>
        <w:rPr>
          <w:color w:val="262626" w:themeColor="text1" w:themeTint="D9"/>
        </w:rPr>
        <w:t>用户</w:t>
      </w:r>
      <w:r>
        <w:rPr>
          <w:rFonts w:hint="eastAsia"/>
          <w:color w:val="262626" w:themeColor="text1" w:themeTint="D9"/>
        </w:rPr>
        <w:t>解答</w:t>
      </w:r>
      <w:r>
        <w:rPr>
          <w:color w:val="262626" w:themeColor="text1" w:themeTint="D9"/>
        </w:rPr>
        <w:t>检索平台操作、专利信息应用等</w:t>
      </w:r>
      <w:r>
        <w:rPr>
          <w:rFonts w:hint="eastAsia"/>
          <w:color w:val="262626" w:themeColor="text1" w:themeTint="D9"/>
        </w:rPr>
        <w:t>疑问，全程与</w:t>
      </w:r>
      <w:r>
        <w:rPr>
          <w:color w:val="262626" w:themeColor="text1" w:themeTint="D9"/>
        </w:rPr>
        <w:t>您</w:t>
      </w:r>
      <w:r>
        <w:rPr>
          <w:rFonts w:hint="eastAsia"/>
          <w:color w:val="262626" w:themeColor="text1" w:themeTint="D9"/>
        </w:rPr>
        <w:t>一起挖掘</w:t>
      </w:r>
      <w:r>
        <w:rPr>
          <w:color w:val="262626" w:themeColor="text1" w:themeTint="D9"/>
        </w:rPr>
        <w:t>专利情报</w:t>
      </w:r>
      <w:r>
        <w:rPr>
          <w:rFonts w:hint="eastAsia"/>
          <w:color w:val="262626" w:themeColor="text1" w:themeTint="D9"/>
        </w:rPr>
        <w:t>的价值</w:t>
      </w:r>
      <w:r>
        <w:rPr>
          <w:color w:val="262626" w:themeColor="text1" w:themeTint="D9"/>
        </w:rPr>
        <w:t>。</w:t>
      </w:r>
    </w:p>
    <w:p w:rsidR="00981A6C" w:rsidRDefault="007D5122">
      <w:pPr>
        <w:ind w:firstLine="440"/>
        <w:rPr>
          <w:color w:val="262626" w:themeColor="text1" w:themeTint="D9"/>
        </w:rPr>
      </w:pPr>
      <w:r>
        <w:rPr>
          <w:rFonts w:hint="eastAsia"/>
          <w:color w:val="262626" w:themeColor="text1" w:themeTint="D9"/>
        </w:rPr>
        <w:t>您可以</w:t>
      </w:r>
      <w:r>
        <w:rPr>
          <w:color w:val="262626" w:themeColor="text1" w:themeTint="D9"/>
        </w:rPr>
        <w:t>在正式账号使用</w:t>
      </w:r>
      <w:r>
        <w:rPr>
          <w:rFonts w:hint="eastAsia"/>
          <w:color w:val="262626" w:themeColor="text1" w:themeTint="D9"/>
        </w:rPr>
        <w:t>期内参加免费</w:t>
      </w:r>
      <w:r>
        <w:rPr>
          <w:color w:val="262626" w:themeColor="text1" w:themeTint="D9"/>
        </w:rPr>
        <w:t>的在线培训</w:t>
      </w:r>
      <w:r>
        <w:rPr>
          <w:rFonts w:hint="eastAsia"/>
          <w:color w:val="262626" w:themeColor="text1" w:themeTint="D9"/>
        </w:rPr>
        <w:t>，</w:t>
      </w:r>
      <w:r>
        <w:rPr>
          <w:color w:val="262626" w:themeColor="text1" w:themeTint="D9"/>
        </w:rPr>
        <w:t>培训内容包括</w:t>
      </w:r>
      <w:proofErr w:type="spellStart"/>
      <w:r>
        <w:rPr>
          <w:rFonts w:hint="eastAsia"/>
          <w:color w:val="262626" w:themeColor="text1" w:themeTint="D9"/>
        </w:rPr>
        <w:t>incoPat</w:t>
      </w:r>
      <w:proofErr w:type="spellEnd"/>
      <w:r>
        <w:rPr>
          <w:color w:val="262626" w:themeColor="text1" w:themeTint="D9"/>
        </w:rPr>
        <w:t>操作规范和使用技巧。</w:t>
      </w:r>
    </w:p>
    <w:p w:rsidR="00981A6C" w:rsidRDefault="00981A6C">
      <w:pPr>
        <w:ind w:firstLine="440"/>
        <w:rPr>
          <w:color w:val="262626" w:themeColor="text1" w:themeTint="D9"/>
        </w:rPr>
      </w:pPr>
    </w:p>
    <w:p w:rsidR="00981A6C" w:rsidRDefault="007D5122">
      <w:pPr>
        <w:ind w:firstLine="440"/>
        <w:rPr>
          <w:color w:val="262626" w:themeColor="text1" w:themeTint="D9"/>
        </w:rPr>
      </w:pPr>
      <w:r>
        <w:rPr>
          <w:rFonts w:hint="eastAsia"/>
          <w:color w:val="262626" w:themeColor="text1" w:themeTint="D9"/>
        </w:rPr>
        <w:t>请</w:t>
      </w:r>
      <w:r>
        <w:rPr>
          <w:color w:val="262626" w:themeColor="text1" w:themeTint="D9"/>
        </w:rPr>
        <w:t>通过以下方式获得专家咨询服务：</w:t>
      </w:r>
    </w:p>
    <w:p w:rsidR="00981A6C" w:rsidRDefault="007D5122">
      <w:pPr>
        <w:adjustRightInd w:val="0"/>
        <w:snapToGrid w:val="0"/>
        <w:spacing w:beforeLines="50" w:before="156" w:afterLines="50" w:after="156" w:line="240" w:lineRule="auto"/>
        <w:ind w:firstLine="440"/>
        <w:rPr>
          <w:color w:val="262626" w:themeColor="text1" w:themeTint="D9"/>
        </w:rPr>
      </w:pPr>
      <w:r>
        <w:rPr>
          <w:rFonts w:hint="eastAsia"/>
          <w:color w:val="262626" w:themeColor="text1" w:themeTint="D9"/>
        </w:rPr>
        <w:t>客服电话：</w:t>
      </w:r>
      <w:r>
        <w:rPr>
          <w:color w:val="262626" w:themeColor="text1" w:themeTint="D9"/>
        </w:rPr>
        <w:t>400-0123-045</w:t>
      </w:r>
    </w:p>
    <w:p w:rsidR="00981A6C" w:rsidRDefault="007D5122">
      <w:pPr>
        <w:adjustRightInd w:val="0"/>
        <w:snapToGrid w:val="0"/>
        <w:spacing w:beforeLines="50" w:before="156" w:afterLines="50" w:after="156" w:line="240" w:lineRule="auto"/>
        <w:ind w:firstLine="440"/>
        <w:rPr>
          <w:color w:val="262626" w:themeColor="text1" w:themeTint="D9"/>
        </w:rPr>
      </w:pPr>
      <w:r>
        <w:rPr>
          <w:rFonts w:hint="eastAsia"/>
          <w:color w:val="262626" w:themeColor="text1" w:themeTint="D9"/>
        </w:rPr>
        <w:t>系统在线咨询</w:t>
      </w:r>
    </w:p>
    <w:p w:rsidR="00981A6C" w:rsidRDefault="007D5122">
      <w:pPr>
        <w:adjustRightInd w:val="0"/>
        <w:snapToGrid w:val="0"/>
        <w:spacing w:beforeLines="50" w:before="156" w:afterLines="50" w:after="156" w:line="240" w:lineRule="auto"/>
        <w:ind w:firstLine="440"/>
        <w:rPr>
          <w:rStyle w:val="af1"/>
          <w:color w:val="262626" w:themeColor="text1" w:themeTint="D9"/>
        </w:rPr>
      </w:pPr>
      <w:r>
        <w:rPr>
          <w:rFonts w:hint="eastAsia"/>
          <w:color w:val="262626" w:themeColor="text1" w:themeTint="D9"/>
        </w:rPr>
        <w:t>电子邮件：</w:t>
      </w:r>
      <w:hyperlink r:id="rId28" w:history="1">
        <w:r>
          <w:rPr>
            <w:rStyle w:val="af1"/>
            <w:color w:val="262626" w:themeColor="text1" w:themeTint="D9"/>
          </w:rPr>
          <w:t>service@incopat.com</w:t>
        </w:r>
      </w:hyperlink>
      <w:r>
        <w:rPr>
          <w:rStyle w:val="af1"/>
          <w:rFonts w:hint="eastAsia"/>
          <w:color w:val="262626" w:themeColor="text1" w:themeTint="D9"/>
        </w:rPr>
        <w:t xml:space="preserve"> </w:t>
      </w:r>
    </w:p>
    <w:p w:rsidR="00981A6C" w:rsidRDefault="00981A6C">
      <w:pPr>
        <w:adjustRightInd w:val="0"/>
        <w:snapToGrid w:val="0"/>
        <w:spacing w:beforeLines="50" w:before="156" w:afterLines="50" w:after="156" w:line="240" w:lineRule="auto"/>
        <w:ind w:firstLine="440"/>
      </w:pPr>
    </w:p>
    <w:p w:rsidR="00981A6C" w:rsidRDefault="007D5122">
      <w:pPr>
        <w:adjustRightInd w:val="0"/>
        <w:snapToGrid w:val="0"/>
        <w:spacing w:beforeLines="50" w:before="156" w:afterLines="50" w:after="156" w:line="240" w:lineRule="auto"/>
        <w:ind w:firstLine="440"/>
        <w:rPr>
          <w:color w:val="262626" w:themeColor="text1" w:themeTint="D9"/>
        </w:rPr>
      </w:pPr>
      <w:r>
        <w:rPr>
          <w:rFonts w:hint="eastAsia"/>
          <w:color w:val="262626" w:themeColor="text1" w:themeTint="D9"/>
        </w:rPr>
        <w:t>请通过以下网址体验和使用</w:t>
      </w:r>
      <w:r>
        <w:rPr>
          <w:rFonts w:hint="eastAsia"/>
          <w:color w:val="262626" w:themeColor="text1" w:themeTint="D9"/>
        </w:rPr>
        <w:t xml:space="preserve"> </w:t>
      </w:r>
      <w:proofErr w:type="spellStart"/>
      <w:r>
        <w:rPr>
          <w:color w:val="262626" w:themeColor="text1" w:themeTint="D9"/>
        </w:rPr>
        <w:t>incoPat</w:t>
      </w:r>
      <w:proofErr w:type="spellEnd"/>
      <w:r>
        <w:rPr>
          <w:rFonts w:hint="eastAsia"/>
          <w:color w:val="262626" w:themeColor="text1" w:themeTint="D9"/>
        </w:rPr>
        <w:t>科技创新</w:t>
      </w:r>
      <w:r>
        <w:rPr>
          <w:color w:val="262626" w:themeColor="text1" w:themeTint="D9"/>
        </w:rPr>
        <w:t>情报平台：</w:t>
      </w:r>
    </w:p>
    <w:p w:rsidR="00981A6C" w:rsidRDefault="007D5122">
      <w:pPr>
        <w:adjustRightInd w:val="0"/>
        <w:snapToGrid w:val="0"/>
        <w:spacing w:beforeLines="50" w:before="156" w:afterLines="50" w:after="156" w:line="240" w:lineRule="auto"/>
        <w:ind w:firstLine="440"/>
        <w:rPr>
          <w:color w:val="262626" w:themeColor="text1" w:themeTint="D9"/>
          <w:u w:val="single"/>
        </w:rPr>
      </w:pPr>
      <w:r>
        <w:rPr>
          <w:color w:val="262626" w:themeColor="text1" w:themeTint="D9"/>
          <w:u w:val="single"/>
        </w:rPr>
        <w:t>http://</w:t>
      </w:r>
      <w:hyperlink r:id="rId29" w:history="1">
        <w:r>
          <w:rPr>
            <w:rStyle w:val="af1"/>
            <w:color w:val="262626" w:themeColor="text1" w:themeTint="D9"/>
          </w:rPr>
          <w:t>www.incopat.com</w:t>
        </w:r>
      </w:hyperlink>
    </w:p>
    <w:p w:rsidR="00981A6C" w:rsidRDefault="00981A6C">
      <w:pPr>
        <w:pStyle w:val="lowercenteredtext"/>
        <w:adjustRightInd w:val="0"/>
        <w:snapToGrid w:val="0"/>
        <w:spacing w:beforeLines="50" w:before="156" w:afterLines="50" w:after="156"/>
        <w:ind w:firstLine="480"/>
        <w:jc w:val="left"/>
        <w:rPr>
          <w:rFonts w:ascii="微软雅黑 Light" w:eastAsia="微软雅黑 Light" w:hAnsi="微软雅黑 Light"/>
          <w:color w:val="auto"/>
          <w:sz w:val="24"/>
          <w:szCs w:val="32"/>
          <w:lang w:eastAsia="zh-CN"/>
        </w:rPr>
      </w:pPr>
    </w:p>
    <w:p w:rsidR="00981A6C" w:rsidRDefault="007D5122">
      <w:pPr>
        <w:spacing w:before="0" w:after="0" w:line="240" w:lineRule="auto"/>
        <w:ind w:firstLineChars="0" w:firstLine="0"/>
        <w:rPr>
          <w:szCs w:val="24"/>
        </w:rPr>
      </w:pPr>
      <w:bookmarkStart w:id="24" w:name="OLE_LINK20"/>
      <w:bookmarkStart w:id="25" w:name="OLE_LINK19"/>
      <w:r>
        <w:rPr>
          <w:szCs w:val="24"/>
        </w:rPr>
        <w:br w:type="page"/>
      </w:r>
    </w:p>
    <w:bookmarkEnd w:id="24"/>
    <w:bookmarkEnd w:id="25"/>
    <w:p w:rsidR="00981A6C" w:rsidRDefault="00981A6C">
      <w:pPr>
        <w:spacing w:before="124" w:after="124"/>
        <w:ind w:firstLineChars="193" w:firstLine="425"/>
      </w:pPr>
    </w:p>
    <w:p w:rsidR="00981A6C" w:rsidRDefault="00981A6C">
      <w:pPr>
        <w:spacing w:before="124" w:after="124"/>
        <w:ind w:firstLineChars="193" w:firstLine="425"/>
      </w:pPr>
    </w:p>
    <w:p w:rsidR="00981A6C" w:rsidRDefault="007D5122">
      <w:pPr>
        <w:spacing w:before="124" w:after="124"/>
        <w:ind w:firstLineChars="193" w:firstLine="425"/>
      </w:pPr>
      <w:r>
        <w:rPr>
          <w:rFonts w:hint="eastAsia"/>
        </w:rPr>
        <w:t>北京合享智慧科技有限公司（简称“合享智慧”）是亚洲领先的知识产权信息服务商，产品体系包括</w:t>
      </w:r>
      <w:proofErr w:type="spellStart"/>
      <w:r>
        <w:rPr>
          <w:rFonts w:hint="eastAsia"/>
        </w:rPr>
        <w:t>incoPat</w:t>
      </w:r>
      <w:proofErr w:type="spellEnd"/>
      <w:r>
        <w:rPr>
          <w:rFonts w:hint="eastAsia"/>
        </w:rPr>
        <w:t>科技创新情报平台、</w:t>
      </w:r>
      <w:proofErr w:type="spellStart"/>
      <w:r>
        <w:rPr>
          <w:rFonts w:hint="eastAsia"/>
        </w:rPr>
        <w:t>incoMonitor</w:t>
      </w:r>
      <w:proofErr w:type="spellEnd"/>
      <w:r>
        <w:rPr>
          <w:rFonts w:hint="eastAsia"/>
        </w:rPr>
        <w:t>创新监测系统和合享智慧</w:t>
      </w:r>
      <w:r>
        <w:rPr>
          <w:rFonts w:hint="eastAsia"/>
        </w:rPr>
        <w:t>APP</w:t>
      </w:r>
      <w:r>
        <w:rPr>
          <w:rFonts w:hint="eastAsia"/>
        </w:rPr>
        <w:t>等。</w:t>
      </w:r>
    </w:p>
    <w:p w:rsidR="00981A6C" w:rsidRDefault="007D5122">
      <w:pPr>
        <w:spacing w:before="124" w:after="124"/>
        <w:ind w:firstLineChars="193" w:firstLine="425"/>
        <w:rPr>
          <w:sz w:val="21"/>
          <w:szCs w:val="21"/>
        </w:rPr>
      </w:pPr>
      <w:proofErr w:type="spellStart"/>
      <w:r>
        <w:rPr>
          <w:rFonts w:hint="eastAsia"/>
        </w:rPr>
        <w:t>incoPat</w:t>
      </w:r>
      <w:proofErr w:type="spellEnd"/>
      <w:r>
        <w:rPr>
          <w:rFonts w:hint="eastAsia"/>
        </w:rPr>
        <w:t>科技创新情报平台作为中国首个拥有自主知识产权的专利数据库，首次真正实现通过中文检索浏览全球专利信息并完成价值度智能评价，可提供最全面的信息和最精准的分析。</w:t>
      </w:r>
      <w:proofErr w:type="spellStart"/>
      <w:r>
        <w:rPr>
          <w:rFonts w:hint="eastAsia"/>
        </w:rPr>
        <w:t>incoPat</w:t>
      </w:r>
      <w:proofErr w:type="spellEnd"/>
      <w:r>
        <w:rPr>
          <w:rFonts w:hint="eastAsia"/>
        </w:rPr>
        <w:t>被评为“中国最好用的专利数据库”第一名，已成为中国</w:t>
      </w:r>
      <w:r>
        <w:rPr>
          <w:rFonts w:hint="eastAsia"/>
        </w:rPr>
        <w:t>41</w:t>
      </w:r>
      <w:r>
        <w:rPr>
          <w:rFonts w:hint="eastAsia"/>
        </w:rPr>
        <w:t>个知识产权试点示范城市指定教学工具和第八届</w:t>
      </w:r>
      <w:r>
        <w:rPr>
          <w:rFonts w:hint="eastAsia"/>
        </w:rPr>
        <w:t>APEC</w:t>
      </w:r>
      <w:r>
        <w:rPr>
          <w:rFonts w:hint="eastAsia"/>
        </w:rPr>
        <w:t>中小企业技术交流战略支持工具。在中国创新企业百强名</w:t>
      </w:r>
      <w:r>
        <w:rPr>
          <w:rFonts w:hint="eastAsia"/>
        </w:rPr>
        <w:t>单中已有超过</w:t>
      </w:r>
      <w:r>
        <w:rPr>
          <w:rFonts w:hint="eastAsia"/>
        </w:rPr>
        <w:t>70%</w:t>
      </w:r>
      <w:r>
        <w:rPr>
          <w:rFonts w:hint="eastAsia"/>
        </w:rPr>
        <w:t>的企业成为</w:t>
      </w:r>
      <w:proofErr w:type="spellStart"/>
      <w:r>
        <w:rPr>
          <w:rFonts w:hint="eastAsia"/>
        </w:rPr>
        <w:t>incoPat</w:t>
      </w:r>
      <w:proofErr w:type="spellEnd"/>
      <w:r>
        <w:rPr>
          <w:rFonts w:hint="eastAsia"/>
        </w:rPr>
        <w:t>的使用者。</w:t>
      </w:r>
    </w:p>
    <w:p w:rsidR="00981A6C" w:rsidRDefault="007D5122">
      <w:pPr>
        <w:spacing w:before="124" w:after="124"/>
        <w:ind w:firstLineChars="193" w:firstLine="405"/>
        <w:jc w:val="center"/>
        <w:rPr>
          <w:sz w:val="21"/>
          <w:szCs w:val="21"/>
        </w:rPr>
      </w:pPr>
      <w:r>
        <w:rPr>
          <w:rFonts w:hint="eastAsia"/>
          <w:noProof/>
          <w:sz w:val="21"/>
          <w:szCs w:val="21"/>
        </w:rPr>
        <w:drawing>
          <wp:inline distT="0" distB="0" distL="114300" distR="114300">
            <wp:extent cx="2466975" cy="2466975"/>
            <wp:effectExtent l="0" t="0" r="9525" b="9525"/>
            <wp:docPr id="7" name="图片 7" descr="微信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公众号二维码"/>
                    <pic:cNvPicPr>
                      <a:picLocks noChangeAspect="1"/>
                    </pic:cNvPicPr>
                  </pic:nvPicPr>
                  <pic:blipFill>
                    <a:blip r:embed="rId30"/>
                    <a:stretch>
                      <a:fillRect/>
                    </a:stretch>
                  </pic:blipFill>
                  <pic:spPr>
                    <a:xfrm>
                      <a:off x="0" y="0"/>
                      <a:ext cx="2466975" cy="2466975"/>
                    </a:xfrm>
                    <a:prstGeom prst="rect">
                      <a:avLst/>
                    </a:prstGeom>
                  </pic:spPr>
                </pic:pic>
              </a:graphicData>
            </a:graphic>
          </wp:inline>
        </w:drawing>
      </w:r>
    </w:p>
    <w:p w:rsidR="00981A6C" w:rsidRDefault="007D5122">
      <w:pPr>
        <w:spacing w:before="124" w:after="124"/>
        <w:ind w:firstLineChars="193" w:firstLine="347"/>
        <w:jc w:val="center"/>
        <w:rPr>
          <w:color w:val="808080" w:themeColor="background1" w:themeShade="80"/>
          <w:sz w:val="18"/>
          <w:szCs w:val="21"/>
        </w:rPr>
      </w:pPr>
      <w:proofErr w:type="gramStart"/>
      <w:r>
        <w:rPr>
          <w:color w:val="808080" w:themeColor="background1" w:themeShade="80"/>
          <w:sz w:val="18"/>
          <w:szCs w:val="21"/>
        </w:rPr>
        <w:t>微信公</w:t>
      </w:r>
      <w:r>
        <w:rPr>
          <w:rFonts w:hint="eastAsia"/>
          <w:color w:val="808080" w:themeColor="background1" w:themeShade="80"/>
          <w:sz w:val="18"/>
          <w:szCs w:val="21"/>
        </w:rPr>
        <w:t>众</w:t>
      </w:r>
      <w:r>
        <w:rPr>
          <w:color w:val="808080" w:themeColor="background1" w:themeShade="80"/>
          <w:sz w:val="18"/>
          <w:szCs w:val="21"/>
        </w:rPr>
        <w:t>号</w:t>
      </w:r>
      <w:proofErr w:type="gramEnd"/>
    </w:p>
    <w:p w:rsidR="00981A6C" w:rsidRDefault="00981A6C">
      <w:pPr>
        <w:spacing w:before="124" w:after="124"/>
        <w:ind w:firstLineChars="193" w:firstLine="405"/>
        <w:rPr>
          <w:rFonts w:asciiTheme="minorHAnsi"/>
          <w:sz w:val="21"/>
          <w:szCs w:val="21"/>
        </w:rPr>
      </w:pP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hint="eastAsia"/>
          <w:color w:val="595959" w:themeColor="text1" w:themeTint="A6"/>
          <w:sz w:val="18"/>
          <w:szCs w:val="18"/>
        </w:rPr>
        <w:t>北京合享</w:t>
      </w:r>
      <w:r>
        <w:rPr>
          <w:rFonts w:asciiTheme="minorHAnsi" w:eastAsia="微软雅黑 Light" w:hAnsi="微软雅黑 Light" w:hint="eastAsia"/>
          <w:color w:val="595959" w:themeColor="text1" w:themeTint="A6"/>
          <w:sz w:val="18"/>
          <w:szCs w:val="18"/>
        </w:rPr>
        <w:t>智慧</w:t>
      </w:r>
      <w:r>
        <w:rPr>
          <w:rFonts w:asciiTheme="minorHAnsi" w:eastAsia="微软雅黑 Light" w:hAnsi="微软雅黑 Light" w:hint="eastAsia"/>
          <w:color w:val="595959" w:themeColor="text1" w:themeTint="A6"/>
          <w:sz w:val="18"/>
          <w:szCs w:val="18"/>
        </w:rPr>
        <w:t>科技有限公司</w:t>
      </w:r>
      <w:r>
        <w:rPr>
          <w:rFonts w:asciiTheme="minorHAnsi" w:eastAsia="微软雅黑 Light" w:hAnsi="微软雅黑 Light" w:hint="eastAsia"/>
          <w:color w:val="595959" w:themeColor="text1" w:themeTint="A6"/>
          <w:sz w:val="18"/>
          <w:szCs w:val="18"/>
        </w:rPr>
        <w:t xml:space="preserve">   </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hint="eastAsia"/>
          <w:color w:val="595959" w:themeColor="text1" w:themeTint="A6"/>
          <w:sz w:val="18"/>
          <w:szCs w:val="18"/>
        </w:rPr>
        <w:t>地址</w:t>
      </w:r>
      <w:r>
        <w:rPr>
          <w:rFonts w:asciiTheme="minorHAnsi" w:eastAsia="微软雅黑 Light" w:hAnsi="微软雅黑 Light" w:hint="eastAsia"/>
          <w:color w:val="595959" w:themeColor="text1" w:themeTint="A6"/>
          <w:sz w:val="18"/>
          <w:szCs w:val="18"/>
        </w:rPr>
        <w:t xml:space="preserve">: </w:t>
      </w:r>
      <w:r>
        <w:rPr>
          <w:rFonts w:asciiTheme="minorHAnsi" w:eastAsia="微软雅黑 Light" w:hAnsi="微软雅黑 Light" w:hint="eastAsia"/>
          <w:color w:val="595959" w:themeColor="text1" w:themeTint="A6"/>
          <w:sz w:val="18"/>
          <w:szCs w:val="18"/>
        </w:rPr>
        <w:t>北京</w:t>
      </w:r>
      <w:r>
        <w:rPr>
          <w:rFonts w:asciiTheme="minorHAnsi" w:eastAsia="微软雅黑 Light" w:hAnsi="微软雅黑 Light" w:hint="eastAsia"/>
          <w:color w:val="595959" w:themeColor="text1" w:themeTint="A6"/>
          <w:sz w:val="18"/>
          <w:szCs w:val="18"/>
        </w:rPr>
        <w:t>市海淀区上地开拓路</w:t>
      </w:r>
      <w:r>
        <w:rPr>
          <w:rFonts w:asciiTheme="minorHAnsi" w:eastAsia="微软雅黑 Light" w:hAnsi="微软雅黑 Light" w:hint="eastAsia"/>
          <w:color w:val="595959" w:themeColor="text1" w:themeTint="A6"/>
          <w:sz w:val="18"/>
          <w:szCs w:val="18"/>
        </w:rPr>
        <w:t>1</w:t>
      </w:r>
      <w:r>
        <w:rPr>
          <w:rFonts w:asciiTheme="minorHAnsi" w:eastAsia="微软雅黑 Light" w:hAnsi="微软雅黑 Light" w:hint="eastAsia"/>
          <w:color w:val="595959" w:themeColor="text1" w:themeTint="A6"/>
          <w:sz w:val="18"/>
          <w:szCs w:val="18"/>
        </w:rPr>
        <w:t>号开拓大厦</w:t>
      </w:r>
      <w:r>
        <w:rPr>
          <w:rFonts w:asciiTheme="minorHAnsi" w:eastAsia="微软雅黑 Light" w:hAnsi="微软雅黑 Light" w:hint="eastAsia"/>
          <w:color w:val="595959" w:themeColor="text1" w:themeTint="A6"/>
          <w:sz w:val="18"/>
          <w:szCs w:val="18"/>
        </w:rPr>
        <w:t>B</w:t>
      </w:r>
      <w:r>
        <w:rPr>
          <w:rFonts w:asciiTheme="minorHAnsi" w:eastAsia="微软雅黑 Light" w:hAnsi="微软雅黑 Light" w:hint="eastAsia"/>
          <w:color w:val="595959" w:themeColor="text1" w:themeTint="A6"/>
          <w:sz w:val="18"/>
          <w:szCs w:val="18"/>
        </w:rPr>
        <w:t>座</w:t>
      </w:r>
      <w:r>
        <w:rPr>
          <w:rFonts w:asciiTheme="minorHAnsi" w:eastAsia="微软雅黑 Light" w:hAnsi="微软雅黑 Light" w:hint="eastAsia"/>
          <w:color w:val="595959" w:themeColor="text1" w:themeTint="A6"/>
          <w:sz w:val="18"/>
          <w:szCs w:val="18"/>
        </w:rPr>
        <w:t>308</w:t>
      </w:r>
      <w:r>
        <w:rPr>
          <w:rFonts w:asciiTheme="minorHAnsi" w:eastAsia="微软雅黑 Light" w:hAnsi="微软雅黑 Light" w:hint="eastAsia"/>
          <w:color w:val="595959" w:themeColor="text1" w:themeTint="A6"/>
          <w:sz w:val="18"/>
          <w:szCs w:val="18"/>
        </w:rPr>
        <w:t>室</w:t>
      </w:r>
      <w:r>
        <w:rPr>
          <w:rFonts w:asciiTheme="minorHAnsi" w:eastAsia="微软雅黑 Light" w:hAnsi="微软雅黑 Light" w:hint="eastAsia"/>
          <w:color w:val="595959" w:themeColor="text1" w:themeTint="A6"/>
          <w:sz w:val="18"/>
          <w:szCs w:val="18"/>
        </w:rPr>
        <w:t xml:space="preserve"> 100085</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hint="eastAsia"/>
          <w:color w:val="595959" w:themeColor="text1" w:themeTint="A6"/>
          <w:sz w:val="18"/>
          <w:szCs w:val="18"/>
        </w:rPr>
        <w:t>咨询热线：</w:t>
      </w:r>
      <w:r>
        <w:rPr>
          <w:rFonts w:asciiTheme="minorHAnsi" w:eastAsia="微软雅黑 Light" w:hAnsi="微软雅黑 Light" w:hint="eastAsia"/>
          <w:color w:val="595959" w:themeColor="text1" w:themeTint="A6"/>
          <w:sz w:val="18"/>
          <w:szCs w:val="18"/>
        </w:rPr>
        <w:t>400-0123-045</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hint="eastAsia"/>
          <w:color w:val="595959" w:themeColor="text1" w:themeTint="A6"/>
          <w:sz w:val="18"/>
          <w:szCs w:val="18"/>
        </w:rPr>
        <w:t>电话</w:t>
      </w:r>
      <w:r>
        <w:rPr>
          <w:rFonts w:asciiTheme="minorHAnsi" w:eastAsia="微软雅黑 Light" w:hAnsi="微软雅黑 Light" w:hint="eastAsia"/>
          <w:color w:val="595959" w:themeColor="text1" w:themeTint="A6"/>
          <w:sz w:val="18"/>
          <w:szCs w:val="18"/>
        </w:rPr>
        <w:t>: 010-</w:t>
      </w:r>
      <w:r>
        <w:rPr>
          <w:rFonts w:asciiTheme="minorHAnsi" w:eastAsia="微软雅黑 Light" w:hAnsi="微软雅黑 Light" w:hint="eastAsia"/>
          <w:color w:val="595959" w:themeColor="text1" w:themeTint="A6"/>
          <w:sz w:val="18"/>
          <w:szCs w:val="18"/>
        </w:rPr>
        <w:t>60607720</w:t>
      </w:r>
      <w:r>
        <w:rPr>
          <w:rFonts w:asciiTheme="minorHAnsi" w:eastAsia="微软雅黑 Light" w:hAnsi="微软雅黑 Light" w:hint="eastAsia"/>
          <w:color w:val="595959" w:themeColor="text1" w:themeTint="A6"/>
          <w:sz w:val="18"/>
          <w:szCs w:val="18"/>
        </w:rPr>
        <w:t xml:space="preserve"> </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hint="eastAsia"/>
          <w:color w:val="595959" w:themeColor="text1" w:themeTint="A6"/>
          <w:sz w:val="18"/>
          <w:szCs w:val="18"/>
        </w:rPr>
        <w:t>传真</w:t>
      </w:r>
      <w:r>
        <w:rPr>
          <w:rFonts w:asciiTheme="minorHAnsi" w:eastAsia="微软雅黑 Light" w:hAnsi="微软雅黑 Light" w:hint="eastAsia"/>
          <w:color w:val="595959" w:themeColor="text1" w:themeTint="A6"/>
          <w:sz w:val="18"/>
          <w:szCs w:val="18"/>
        </w:rPr>
        <w:t>: 010-</w:t>
      </w:r>
      <w:r>
        <w:rPr>
          <w:rFonts w:asciiTheme="minorHAnsi" w:eastAsia="微软雅黑 Light" w:hAnsi="微软雅黑 Light" w:hint="eastAsia"/>
          <w:color w:val="595959" w:themeColor="text1" w:themeTint="A6"/>
          <w:sz w:val="18"/>
          <w:szCs w:val="18"/>
        </w:rPr>
        <w:t>60607720</w:t>
      </w:r>
      <w:r>
        <w:rPr>
          <w:rFonts w:asciiTheme="minorHAnsi" w:eastAsia="微软雅黑 Light" w:hAnsi="微软雅黑 Light" w:hint="eastAsia"/>
          <w:color w:val="595959" w:themeColor="text1" w:themeTint="A6"/>
          <w:sz w:val="18"/>
          <w:szCs w:val="18"/>
        </w:rPr>
        <w:t>-</w:t>
      </w:r>
      <w:r>
        <w:rPr>
          <w:rFonts w:asciiTheme="minorHAnsi" w:eastAsia="微软雅黑 Light" w:hAnsi="微软雅黑 Light" w:hint="eastAsia"/>
          <w:color w:val="595959" w:themeColor="text1" w:themeTint="A6"/>
          <w:sz w:val="18"/>
          <w:szCs w:val="18"/>
        </w:rPr>
        <w:t>647</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hint="eastAsia"/>
          <w:color w:val="595959" w:themeColor="text1" w:themeTint="A6"/>
          <w:sz w:val="18"/>
          <w:szCs w:val="18"/>
        </w:rPr>
        <w:t>网址：</w:t>
      </w:r>
      <w:r>
        <w:rPr>
          <w:rFonts w:asciiTheme="minorHAnsi" w:eastAsia="微软雅黑 Light" w:hAnsi="微软雅黑 Light" w:hint="eastAsia"/>
          <w:color w:val="595959" w:themeColor="text1" w:themeTint="A6"/>
          <w:sz w:val="18"/>
          <w:szCs w:val="18"/>
        </w:rPr>
        <w:t>www.inco</w:t>
      </w:r>
      <w:r>
        <w:rPr>
          <w:rFonts w:asciiTheme="minorHAnsi" w:eastAsia="微软雅黑 Light" w:hAnsi="微软雅黑 Light" w:hint="eastAsia"/>
          <w:color w:val="595959" w:themeColor="text1" w:themeTint="A6"/>
          <w:sz w:val="18"/>
          <w:szCs w:val="18"/>
        </w:rPr>
        <w:t>pat</w:t>
      </w:r>
      <w:r>
        <w:rPr>
          <w:rFonts w:asciiTheme="minorHAnsi" w:eastAsia="微软雅黑 Light" w:hAnsi="微软雅黑 Light" w:hint="eastAsia"/>
          <w:color w:val="595959" w:themeColor="text1" w:themeTint="A6"/>
          <w:sz w:val="18"/>
          <w:szCs w:val="18"/>
        </w:rPr>
        <w:t>.com</w:t>
      </w:r>
      <w:r>
        <w:rPr>
          <w:rFonts w:asciiTheme="minorHAnsi" w:eastAsia="微软雅黑 Light" w:hAnsi="微软雅黑 Light"/>
          <w:color w:val="595959" w:themeColor="text1" w:themeTint="A6"/>
          <w:sz w:val="18"/>
          <w:szCs w:val="18"/>
        </w:rPr>
        <w:t xml:space="preserve">  </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bookmarkStart w:id="26" w:name="_GoBack"/>
      <w:r>
        <w:rPr>
          <w:rFonts w:asciiTheme="minorHAnsi" w:eastAsia="微软雅黑 Light" w:hAnsi="微软雅黑 Light"/>
          <w:color w:val="595959" w:themeColor="text1" w:themeTint="A6"/>
          <w:sz w:val="18"/>
          <w:szCs w:val="18"/>
        </w:rPr>
        <w:t xml:space="preserve">Beijing </w:t>
      </w:r>
      <w:proofErr w:type="spellStart"/>
      <w:r>
        <w:rPr>
          <w:rFonts w:asciiTheme="minorHAnsi" w:eastAsia="微软雅黑 Light" w:hAnsi="微软雅黑 Light"/>
          <w:color w:val="595959" w:themeColor="text1" w:themeTint="A6"/>
          <w:sz w:val="18"/>
          <w:szCs w:val="18"/>
        </w:rPr>
        <w:t>Inco</w:t>
      </w:r>
      <w:r>
        <w:rPr>
          <w:rFonts w:asciiTheme="minorHAnsi" w:eastAsia="微软雅黑 Light" w:hAnsi="微软雅黑 Light" w:hint="eastAsia"/>
          <w:color w:val="595959" w:themeColor="text1" w:themeTint="A6"/>
          <w:sz w:val="18"/>
          <w:szCs w:val="18"/>
        </w:rPr>
        <w:t>pat</w:t>
      </w:r>
      <w:proofErr w:type="spellEnd"/>
      <w:r>
        <w:rPr>
          <w:rFonts w:asciiTheme="minorHAnsi" w:eastAsia="微软雅黑 Light" w:hAnsi="微软雅黑 Light"/>
          <w:color w:val="595959" w:themeColor="text1" w:themeTint="A6"/>
          <w:sz w:val="18"/>
          <w:szCs w:val="18"/>
        </w:rPr>
        <w:t xml:space="preserve"> Co., Ltd. </w:t>
      </w:r>
    </w:p>
    <w:p w:rsidR="00981A6C" w:rsidRDefault="007D5122">
      <w:pPr>
        <w:pStyle w:val="11"/>
        <w:snapToGrid w:val="0"/>
        <w:spacing w:line="360" w:lineRule="auto"/>
        <w:ind w:firstLineChars="393" w:firstLine="566"/>
        <w:jc w:val="both"/>
        <w:rPr>
          <w:rFonts w:asciiTheme="minorHAnsi" w:eastAsia="微软雅黑 Light" w:hAnsi="微软雅黑 Light"/>
          <w:color w:val="595959" w:themeColor="text1" w:themeTint="A6"/>
          <w:spacing w:val="-18"/>
          <w:sz w:val="18"/>
          <w:szCs w:val="18"/>
        </w:rPr>
      </w:pPr>
      <w:r>
        <w:rPr>
          <w:rFonts w:asciiTheme="minorHAnsi" w:eastAsia="微软雅黑 Light" w:hAnsi="微软雅黑 Light"/>
          <w:color w:val="595959" w:themeColor="text1" w:themeTint="A6"/>
          <w:spacing w:val="-18"/>
          <w:sz w:val="18"/>
          <w:szCs w:val="18"/>
        </w:rPr>
        <w:t xml:space="preserve">Add: </w:t>
      </w:r>
      <w:r>
        <w:rPr>
          <w:rFonts w:asciiTheme="minorHAnsi" w:eastAsia="微软雅黑 Light" w:hAnsi="微软雅黑 Light" w:hint="eastAsia"/>
          <w:color w:val="595959" w:themeColor="text1" w:themeTint="A6"/>
          <w:spacing w:val="-18"/>
          <w:sz w:val="18"/>
          <w:szCs w:val="18"/>
        </w:rPr>
        <w:t xml:space="preserve"> Room  308, 3F,  </w:t>
      </w:r>
      <w:proofErr w:type="spellStart"/>
      <w:r>
        <w:rPr>
          <w:rFonts w:asciiTheme="minorHAnsi" w:eastAsia="微软雅黑 Light" w:hAnsi="微软雅黑 Light" w:hint="eastAsia"/>
          <w:color w:val="595959" w:themeColor="text1" w:themeTint="A6"/>
          <w:spacing w:val="-18"/>
          <w:sz w:val="18"/>
          <w:szCs w:val="18"/>
        </w:rPr>
        <w:t>Kaituo</w:t>
      </w:r>
      <w:proofErr w:type="spellEnd"/>
      <w:r>
        <w:rPr>
          <w:rFonts w:asciiTheme="minorHAnsi" w:eastAsia="微软雅黑 Light" w:hAnsi="微软雅黑 Light" w:hint="eastAsia"/>
          <w:color w:val="595959" w:themeColor="text1" w:themeTint="A6"/>
          <w:spacing w:val="-18"/>
          <w:sz w:val="18"/>
          <w:szCs w:val="18"/>
        </w:rPr>
        <w:t xml:space="preserve">  Mansion-B , No. 1 </w:t>
      </w:r>
      <w:proofErr w:type="spellStart"/>
      <w:r>
        <w:rPr>
          <w:rFonts w:asciiTheme="minorHAnsi" w:eastAsia="微软雅黑 Light" w:hAnsi="微软雅黑 Light" w:hint="eastAsia"/>
          <w:color w:val="595959" w:themeColor="text1" w:themeTint="A6"/>
          <w:spacing w:val="-18"/>
          <w:sz w:val="18"/>
          <w:szCs w:val="18"/>
        </w:rPr>
        <w:t>Shangdi</w:t>
      </w:r>
      <w:proofErr w:type="spellEnd"/>
      <w:r>
        <w:rPr>
          <w:rFonts w:asciiTheme="minorHAnsi" w:eastAsia="微软雅黑 Light" w:hAnsi="微软雅黑 Light" w:hint="eastAsia"/>
          <w:color w:val="595959" w:themeColor="text1" w:themeTint="A6"/>
          <w:spacing w:val="-18"/>
          <w:sz w:val="18"/>
          <w:szCs w:val="18"/>
        </w:rPr>
        <w:t xml:space="preserve"> Road,  </w:t>
      </w:r>
      <w:proofErr w:type="spellStart"/>
      <w:r>
        <w:rPr>
          <w:rFonts w:asciiTheme="minorHAnsi" w:eastAsia="微软雅黑 Light" w:hAnsi="微软雅黑 Light" w:hint="eastAsia"/>
          <w:color w:val="595959" w:themeColor="text1" w:themeTint="A6"/>
          <w:spacing w:val="-18"/>
          <w:sz w:val="18"/>
          <w:szCs w:val="18"/>
        </w:rPr>
        <w:t>Haidian</w:t>
      </w:r>
      <w:proofErr w:type="spellEnd"/>
      <w:r>
        <w:rPr>
          <w:rFonts w:asciiTheme="minorHAnsi" w:eastAsia="微软雅黑 Light" w:hAnsi="微软雅黑 Light" w:hint="eastAsia"/>
          <w:color w:val="595959" w:themeColor="text1" w:themeTint="A6"/>
          <w:spacing w:val="-18"/>
          <w:sz w:val="18"/>
          <w:szCs w:val="18"/>
        </w:rPr>
        <w:t xml:space="preserve">  </w:t>
      </w:r>
      <w:r>
        <w:rPr>
          <w:rFonts w:asciiTheme="minorHAnsi" w:eastAsia="微软雅黑 Light" w:hAnsi="微软雅黑 Light"/>
          <w:color w:val="595959" w:themeColor="text1" w:themeTint="A6"/>
          <w:spacing w:val="-18"/>
          <w:sz w:val="18"/>
          <w:szCs w:val="18"/>
        </w:rPr>
        <w:t>District,</w:t>
      </w:r>
      <w:r>
        <w:rPr>
          <w:rFonts w:asciiTheme="minorHAnsi" w:eastAsia="微软雅黑 Light" w:hAnsi="微软雅黑 Light" w:hint="eastAsia"/>
          <w:color w:val="595959" w:themeColor="text1" w:themeTint="A6"/>
          <w:spacing w:val="-18"/>
          <w:sz w:val="18"/>
          <w:szCs w:val="18"/>
        </w:rPr>
        <w:t xml:space="preserve">  </w:t>
      </w:r>
      <w:r>
        <w:rPr>
          <w:rFonts w:asciiTheme="minorHAnsi" w:eastAsia="微软雅黑 Light" w:hAnsi="微软雅黑 Light"/>
          <w:color w:val="595959" w:themeColor="text1" w:themeTint="A6"/>
          <w:spacing w:val="-18"/>
          <w:sz w:val="18"/>
          <w:szCs w:val="18"/>
        </w:rPr>
        <w:t>Beijing</w:t>
      </w:r>
      <w:r>
        <w:rPr>
          <w:rFonts w:asciiTheme="minorHAnsi" w:eastAsia="微软雅黑 Light" w:hAnsi="微软雅黑 Light" w:hint="eastAsia"/>
          <w:color w:val="595959" w:themeColor="text1" w:themeTint="A6"/>
          <w:spacing w:val="-18"/>
          <w:sz w:val="18"/>
          <w:szCs w:val="18"/>
        </w:rPr>
        <w:t xml:space="preserve">  100085</w:t>
      </w:r>
    </w:p>
    <w:bookmarkEnd w:id="26"/>
    <w:p w:rsidR="00981A6C" w:rsidRDefault="007D5122">
      <w:pPr>
        <w:pStyle w:val="11"/>
        <w:snapToGrid w:val="0"/>
        <w:spacing w:line="360" w:lineRule="auto"/>
        <w:ind w:firstLineChars="393" w:firstLine="566"/>
        <w:jc w:val="both"/>
        <w:rPr>
          <w:rFonts w:asciiTheme="minorHAnsi" w:eastAsia="微软雅黑 Light" w:hAnsi="微软雅黑 Light"/>
          <w:color w:val="595959" w:themeColor="text1" w:themeTint="A6"/>
          <w:spacing w:val="-18"/>
          <w:sz w:val="18"/>
          <w:szCs w:val="18"/>
        </w:rPr>
      </w:pPr>
      <w:r>
        <w:rPr>
          <w:rFonts w:asciiTheme="minorHAnsi" w:eastAsia="微软雅黑 Light" w:hAnsi="微软雅黑 Light" w:hint="eastAsia"/>
          <w:color w:val="595959" w:themeColor="text1" w:themeTint="A6"/>
          <w:spacing w:val="-18"/>
          <w:sz w:val="18"/>
          <w:szCs w:val="18"/>
        </w:rPr>
        <w:t>Hotline:  400-0123-045</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color w:val="595959" w:themeColor="text1" w:themeTint="A6"/>
          <w:sz w:val="18"/>
          <w:szCs w:val="18"/>
        </w:rPr>
        <w:t xml:space="preserve">Tel: </w:t>
      </w:r>
      <w:r>
        <w:rPr>
          <w:rFonts w:asciiTheme="minorHAnsi" w:eastAsia="微软雅黑 Light" w:hAnsi="微软雅黑 Light" w:hint="eastAsia"/>
          <w:color w:val="595959" w:themeColor="text1" w:themeTint="A6"/>
          <w:sz w:val="18"/>
          <w:szCs w:val="18"/>
        </w:rPr>
        <w:t>010-60607720</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color w:val="595959" w:themeColor="text1" w:themeTint="A6"/>
          <w:sz w:val="18"/>
          <w:szCs w:val="18"/>
        </w:rPr>
        <w:t xml:space="preserve">Fax: </w:t>
      </w:r>
      <w:r>
        <w:rPr>
          <w:rFonts w:asciiTheme="minorHAnsi" w:eastAsia="微软雅黑 Light" w:hAnsi="微软雅黑 Light" w:hint="eastAsia"/>
          <w:color w:val="595959" w:themeColor="text1" w:themeTint="A6"/>
          <w:sz w:val="18"/>
          <w:szCs w:val="18"/>
        </w:rPr>
        <w:t>010-60607720-647</w:t>
      </w:r>
    </w:p>
    <w:p w:rsidR="00981A6C" w:rsidRDefault="007D5122">
      <w:pPr>
        <w:pStyle w:val="11"/>
        <w:snapToGrid w:val="0"/>
        <w:spacing w:line="360" w:lineRule="auto"/>
        <w:ind w:firstLine="567"/>
        <w:jc w:val="both"/>
        <w:rPr>
          <w:rFonts w:asciiTheme="minorHAnsi" w:eastAsia="微软雅黑 Light" w:hAnsi="微软雅黑 Light"/>
          <w:color w:val="595959" w:themeColor="text1" w:themeTint="A6"/>
          <w:sz w:val="18"/>
          <w:szCs w:val="18"/>
        </w:rPr>
      </w:pPr>
      <w:r>
        <w:rPr>
          <w:rFonts w:asciiTheme="minorHAnsi" w:eastAsia="微软雅黑 Light" w:hAnsi="微软雅黑 Light"/>
          <w:color w:val="595959" w:themeColor="text1" w:themeTint="A6"/>
          <w:sz w:val="18"/>
          <w:szCs w:val="18"/>
        </w:rPr>
        <w:t xml:space="preserve">Web: </w:t>
      </w:r>
      <w:r>
        <w:rPr>
          <w:rFonts w:asciiTheme="minorHAnsi" w:eastAsia="微软雅黑 Light" w:hAnsi="微软雅黑 Light"/>
          <w:color w:val="595959" w:themeColor="text1" w:themeTint="A6"/>
          <w:sz w:val="18"/>
          <w:szCs w:val="18"/>
        </w:rPr>
        <w:t>www.inco</w:t>
      </w:r>
      <w:r>
        <w:rPr>
          <w:rFonts w:asciiTheme="minorHAnsi" w:eastAsia="微软雅黑 Light" w:hAnsi="微软雅黑 Light" w:hint="eastAsia"/>
          <w:color w:val="595959" w:themeColor="text1" w:themeTint="A6"/>
          <w:sz w:val="18"/>
          <w:szCs w:val="18"/>
        </w:rPr>
        <w:t>pat</w:t>
      </w:r>
      <w:r>
        <w:rPr>
          <w:rFonts w:asciiTheme="minorHAnsi" w:eastAsia="微软雅黑 Light" w:hAnsi="微软雅黑 Light"/>
          <w:color w:val="595959" w:themeColor="text1" w:themeTint="A6"/>
          <w:sz w:val="18"/>
          <w:szCs w:val="18"/>
        </w:rPr>
        <w:t>.com</w:t>
      </w:r>
    </w:p>
    <w:sectPr w:rsidR="00981A6C">
      <w:headerReference w:type="even" r:id="rId31"/>
      <w:headerReference w:type="default" r:id="rId32"/>
      <w:footerReference w:type="even" r:id="rId33"/>
      <w:footerReference w:type="default" r:id="rId34"/>
      <w:headerReference w:type="first" r:id="rId35"/>
      <w:footerReference w:type="first" r:id="rId36"/>
      <w:pgSz w:w="11906" w:h="16838"/>
      <w:pgMar w:top="1440" w:right="1134" w:bottom="1440"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122" w:rsidRDefault="007D5122">
      <w:pPr>
        <w:spacing w:before="0" w:after="0" w:line="240" w:lineRule="auto"/>
        <w:ind w:firstLine="440"/>
      </w:pPr>
      <w:r>
        <w:separator/>
      </w:r>
    </w:p>
  </w:endnote>
  <w:endnote w:type="continuationSeparator" w:id="0">
    <w:p w:rsidR="007D5122" w:rsidRDefault="007D5122">
      <w:pPr>
        <w:spacing w:before="0" w:after="0"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Light">
    <w:altName w:val="黑体"/>
    <w:panose1 w:val="020B0502040204020203"/>
    <w:charset w:val="86"/>
    <w:family w:val="swiss"/>
    <w:pitch w:val="variable"/>
    <w:sig w:usb0="A00002BF" w:usb1="28CF0010"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6C" w:rsidRDefault="00981A6C">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6C" w:rsidRDefault="00981A6C">
    <w:pPr>
      <w:pStyle w:val="a9"/>
      <w:spacing w:before="96" w:after="96"/>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6C" w:rsidRDefault="00981A6C">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122" w:rsidRDefault="007D5122">
      <w:pPr>
        <w:spacing w:before="0" w:after="0" w:line="240" w:lineRule="auto"/>
        <w:ind w:firstLine="440"/>
      </w:pPr>
      <w:r>
        <w:separator/>
      </w:r>
    </w:p>
  </w:footnote>
  <w:footnote w:type="continuationSeparator" w:id="0">
    <w:p w:rsidR="007D5122" w:rsidRDefault="007D5122">
      <w:pPr>
        <w:spacing w:before="0" w:after="0" w:line="240" w:lineRule="auto"/>
        <w:ind w:firstLine="4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6C" w:rsidRDefault="00981A6C">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6C" w:rsidRDefault="007D5122">
    <w:pPr>
      <w:tabs>
        <w:tab w:val="left" w:pos="4246"/>
        <w:tab w:val="center" w:pos="4999"/>
      </w:tabs>
      <w:spacing w:before="96" w:after="96"/>
      <w:ind w:firstLine="440"/>
      <w:rPr>
        <w:sz w:val="13"/>
      </w:rPr>
    </w:pPr>
    <w:r>
      <w:rPr>
        <w:rFonts w:ascii="微软雅黑" w:eastAsia="微软雅黑" w:hAnsi="微软雅黑"/>
        <w:noProof/>
      </w:rPr>
      <w:drawing>
        <wp:inline distT="0" distB="0" distL="0" distR="0">
          <wp:extent cx="1473835" cy="477520"/>
          <wp:effectExtent l="0" t="0" r="0" b="0"/>
          <wp:docPr id="3" name="图片 3" descr="D:\工作\Incopat\资料\incoPat_横版_颜色_蓝_标准_中文-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Incopat\资料\incoPat_横版_颜色_蓝_标准_中文-01.png"/>
                  <pic:cNvPicPr>
                    <a:picLocks noChangeAspect="1" noChangeArrowheads="1"/>
                  </pic:cNvPicPr>
                </pic:nvPicPr>
                <pic:blipFill>
                  <a:blip r:embed="rId1" cstate="print"/>
                  <a:srcRect t="10979" b="13385"/>
                  <a:stretch>
                    <a:fillRect/>
                  </a:stretch>
                </pic:blipFill>
                <pic:spPr>
                  <a:xfrm>
                    <a:off x="0" y="0"/>
                    <a:ext cx="1526450" cy="494980"/>
                  </a:xfrm>
                  <a:prstGeom prst="rect">
                    <a:avLst/>
                  </a:prstGeom>
                  <a:noFill/>
                  <a:ln>
                    <a:noFill/>
                  </a:ln>
                </pic:spPr>
              </pic:pic>
            </a:graphicData>
          </a:graphic>
        </wp:inline>
      </w:drawing>
    </w:r>
    <w:r>
      <w:rPr>
        <w:sz w:val="18"/>
      </w:rPr>
      <w:tab/>
    </w:r>
    <w:r>
      <w:rPr>
        <w:sz w:val="18"/>
      </w:rPr>
      <w:tab/>
    </w:r>
    <w:r>
      <w:rPr>
        <w:rFonts w:hint="eastAsia"/>
        <w:sz w:val="18"/>
      </w:rPr>
      <w:t xml:space="preserve"> </w:t>
    </w:r>
  </w:p>
  <w:p w:rsidR="00981A6C" w:rsidRDefault="00981A6C">
    <w:pPr>
      <w:pStyle w:val="aa"/>
      <w:tabs>
        <w:tab w:val="left" w:pos="3890"/>
      </w:tabs>
      <w:spacing w:before="96" w:after="96"/>
      <w:ind w:firstLine="40"/>
      <w:jc w:val="left"/>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6C" w:rsidRDefault="00981A6C">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13ED6"/>
    <w:multiLevelType w:val="multilevel"/>
    <w:tmpl w:val="38913ED6"/>
    <w:lvl w:ilvl="0">
      <w:start w:val="1"/>
      <w:numFmt w:val="chineseCountingThousand"/>
      <w:lvlText w:val="%1、"/>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
    <w:nsid w:val="419410CA"/>
    <w:multiLevelType w:val="multilevel"/>
    <w:tmpl w:val="419410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117"/>
    <w:rsid w:val="000006B9"/>
    <w:rsid w:val="00007CE4"/>
    <w:rsid w:val="000250FB"/>
    <w:rsid w:val="00027D22"/>
    <w:rsid w:val="0005334D"/>
    <w:rsid w:val="000556A2"/>
    <w:rsid w:val="00071300"/>
    <w:rsid w:val="0007603C"/>
    <w:rsid w:val="00085888"/>
    <w:rsid w:val="0009478B"/>
    <w:rsid w:val="000A197B"/>
    <w:rsid w:val="000A3359"/>
    <w:rsid w:val="000A36F6"/>
    <w:rsid w:val="000A43FA"/>
    <w:rsid w:val="000A6CB9"/>
    <w:rsid w:val="000B2CA7"/>
    <w:rsid w:val="000B48F3"/>
    <w:rsid w:val="000B4CA8"/>
    <w:rsid w:val="000B51FA"/>
    <w:rsid w:val="000B6C4F"/>
    <w:rsid w:val="000B7EF1"/>
    <w:rsid w:val="000D3622"/>
    <w:rsid w:val="000E0440"/>
    <w:rsid w:val="000E3E9B"/>
    <w:rsid w:val="000E4EFD"/>
    <w:rsid w:val="000F0FF5"/>
    <w:rsid w:val="000F250A"/>
    <w:rsid w:val="000F544E"/>
    <w:rsid w:val="001046F3"/>
    <w:rsid w:val="00106332"/>
    <w:rsid w:val="00110335"/>
    <w:rsid w:val="00115877"/>
    <w:rsid w:val="00125D90"/>
    <w:rsid w:val="00145480"/>
    <w:rsid w:val="001463F5"/>
    <w:rsid w:val="00146F46"/>
    <w:rsid w:val="0015000E"/>
    <w:rsid w:val="001623E9"/>
    <w:rsid w:val="00170688"/>
    <w:rsid w:val="00171147"/>
    <w:rsid w:val="00172B0C"/>
    <w:rsid w:val="00172EE1"/>
    <w:rsid w:val="00176A51"/>
    <w:rsid w:val="00177ABF"/>
    <w:rsid w:val="001806B3"/>
    <w:rsid w:val="00184BF6"/>
    <w:rsid w:val="00186705"/>
    <w:rsid w:val="00190404"/>
    <w:rsid w:val="00192497"/>
    <w:rsid w:val="00194B96"/>
    <w:rsid w:val="001959C1"/>
    <w:rsid w:val="001B30B3"/>
    <w:rsid w:val="001B3917"/>
    <w:rsid w:val="001B7D22"/>
    <w:rsid w:val="001C0BEF"/>
    <w:rsid w:val="001C2583"/>
    <w:rsid w:val="001C27B8"/>
    <w:rsid w:val="001C2C9C"/>
    <w:rsid w:val="001E089B"/>
    <w:rsid w:val="001F4CEF"/>
    <w:rsid w:val="001F7CAB"/>
    <w:rsid w:val="00213011"/>
    <w:rsid w:val="0021485E"/>
    <w:rsid w:val="00233543"/>
    <w:rsid w:val="002422BD"/>
    <w:rsid w:val="00245A38"/>
    <w:rsid w:val="002509A2"/>
    <w:rsid w:val="0027047A"/>
    <w:rsid w:val="0027180A"/>
    <w:rsid w:val="00274587"/>
    <w:rsid w:val="002771F6"/>
    <w:rsid w:val="002849CB"/>
    <w:rsid w:val="0029148B"/>
    <w:rsid w:val="002B7029"/>
    <w:rsid w:val="002C5CC3"/>
    <w:rsid w:val="002D4C2B"/>
    <w:rsid w:val="002E43AD"/>
    <w:rsid w:val="002E5D73"/>
    <w:rsid w:val="002F443E"/>
    <w:rsid w:val="003275D9"/>
    <w:rsid w:val="00337859"/>
    <w:rsid w:val="00343569"/>
    <w:rsid w:val="00366089"/>
    <w:rsid w:val="003664D6"/>
    <w:rsid w:val="00370F54"/>
    <w:rsid w:val="003734AD"/>
    <w:rsid w:val="003856FA"/>
    <w:rsid w:val="00394D27"/>
    <w:rsid w:val="003A03BD"/>
    <w:rsid w:val="003A2E50"/>
    <w:rsid w:val="003C45CA"/>
    <w:rsid w:val="003C714B"/>
    <w:rsid w:val="003E0CFC"/>
    <w:rsid w:val="003E5B5F"/>
    <w:rsid w:val="0041399C"/>
    <w:rsid w:val="004206C4"/>
    <w:rsid w:val="004243B5"/>
    <w:rsid w:val="00427B13"/>
    <w:rsid w:val="00434F37"/>
    <w:rsid w:val="00440E01"/>
    <w:rsid w:val="00441DAD"/>
    <w:rsid w:val="004438F5"/>
    <w:rsid w:val="004463FB"/>
    <w:rsid w:val="00447279"/>
    <w:rsid w:val="00457A72"/>
    <w:rsid w:val="00462C70"/>
    <w:rsid w:val="00463549"/>
    <w:rsid w:val="004636B6"/>
    <w:rsid w:val="004638FC"/>
    <w:rsid w:val="00466CDF"/>
    <w:rsid w:val="0047716F"/>
    <w:rsid w:val="00480FEB"/>
    <w:rsid w:val="004875C0"/>
    <w:rsid w:val="004911FD"/>
    <w:rsid w:val="00496B51"/>
    <w:rsid w:val="004A301C"/>
    <w:rsid w:val="004A7008"/>
    <w:rsid w:val="004B4C10"/>
    <w:rsid w:val="004B6245"/>
    <w:rsid w:val="004B6D2F"/>
    <w:rsid w:val="004C2459"/>
    <w:rsid w:val="004D569B"/>
    <w:rsid w:val="004D6149"/>
    <w:rsid w:val="004D6F08"/>
    <w:rsid w:val="004E30A3"/>
    <w:rsid w:val="004E7996"/>
    <w:rsid w:val="00503097"/>
    <w:rsid w:val="005168CD"/>
    <w:rsid w:val="00534E14"/>
    <w:rsid w:val="005437A4"/>
    <w:rsid w:val="00546427"/>
    <w:rsid w:val="005546EB"/>
    <w:rsid w:val="00557388"/>
    <w:rsid w:val="00566300"/>
    <w:rsid w:val="005744E9"/>
    <w:rsid w:val="00577D01"/>
    <w:rsid w:val="005A3194"/>
    <w:rsid w:val="005A7117"/>
    <w:rsid w:val="005C2637"/>
    <w:rsid w:val="005C4BF3"/>
    <w:rsid w:val="005D5178"/>
    <w:rsid w:val="005E5E70"/>
    <w:rsid w:val="005E7B45"/>
    <w:rsid w:val="005F388A"/>
    <w:rsid w:val="00600372"/>
    <w:rsid w:val="006003D5"/>
    <w:rsid w:val="0060586A"/>
    <w:rsid w:val="006072FF"/>
    <w:rsid w:val="00616201"/>
    <w:rsid w:val="006362C2"/>
    <w:rsid w:val="00647181"/>
    <w:rsid w:val="00650598"/>
    <w:rsid w:val="00657149"/>
    <w:rsid w:val="00666030"/>
    <w:rsid w:val="006701A4"/>
    <w:rsid w:val="00674491"/>
    <w:rsid w:val="0068495C"/>
    <w:rsid w:val="006903C9"/>
    <w:rsid w:val="006970C3"/>
    <w:rsid w:val="006A2F47"/>
    <w:rsid w:val="006A641F"/>
    <w:rsid w:val="006D240E"/>
    <w:rsid w:val="006D3AAF"/>
    <w:rsid w:val="006D4BE7"/>
    <w:rsid w:val="006D5398"/>
    <w:rsid w:val="006D69CC"/>
    <w:rsid w:val="006E0B7E"/>
    <w:rsid w:val="006E67B2"/>
    <w:rsid w:val="006F1C72"/>
    <w:rsid w:val="006F6966"/>
    <w:rsid w:val="00700686"/>
    <w:rsid w:val="007035F1"/>
    <w:rsid w:val="007072A2"/>
    <w:rsid w:val="00717BCF"/>
    <w:rsid w:val="007373C1"/>
    <w:rsid w:val="00745806"/>
    <w:rsid w:val="00753670"/>
    <w:rsid w:val="007606DC"/>
    <w:rsid w:val="00764323"/>
    <w:rsid w:val="007645C8"/>
    <w:rsid w:val="00765AA0"/>
    <w:rsid w:val="007732FB"/>
    <w:rsid w:val="0077620A"/>
    <w:rsid w:val="00795FDF"/>
    <w:rsid w:val="00797E79"/>
    <w:rsid w:val="007A729C"/>
    <w:rsid w:val="007A7849"/>
    <w:rsid w:val="007D1FB1"/>
    <w:rsid w:val="007D5122"/>
    <w:rsid w:val="007D6374"/>
    <w:rsid w:val="007E3EC5"/>
    <w:rsid w:val="007E7D7A"/>
    <w:rsid w:val="007F6322"/>
    <w:rsid w:val="00801A1E"/>
    <w:rsid w:val="0080309E"/>
    <w:rsid w:val="0080574B"/>
    <w:rsid w:val="0080637E"/>
    <w:rsid w:val="00817D37"/>
    <w:rsid w:val="008266EB"/>
    <w:rsid w:val="00830720"/>
    <w:rsid w:val="00833297"/>
    <w:rsid w:val="00836238"/>
    <w:rsid w:val="00851810"/>
    <w:rsid w:val="008667FD"/>
    <w:rsid w:val="0087135D"/>
    <w:rsid w:val="00873CD4"/>
    <w:rsid w:val="00884CD0"/>
    <w:rsid w:val="008905D2"/>
    <w:rsid w:val="00890A6E"/>
    <w:rsid w:val="008A07E7"/>
    <w:rsid w:val="008A5835"/>
    <w:rsid w:val="008B1F71"/>
    <w:rsid w:val="008B54DA"/>
    <w:rsid w:val="008C2CC2"/>
    <w:rsid w:val="008C4F8D"/>
    <w:rsid w:val="008D6B17"/>
    <w:rsid w:val="008D7087"/>
    <w:rsid w:val="008E7071"/>
    <w:rsid w:val="008F444B"/>
    <w:rsid w:val="00902EB4"/>
    <w:rsid w:val="009030CD"/>
    <w:rsid w:val="00903596"/>
    <w:rsid w:val="009055D3"/>
    <w:rsid w:val="00914335"/>
    <w:rsid w:val="00920B5D"/>
    <w:rsid w:val="009229A3"/>
    <w:rsid w:val="00925071"/>
    <w:rsid w:val="009262B4"/>
    <w:rsid w:val="009301FF"/>
    <w:rsid w:val="009353DF"/>
    <w:rsid w:val="00942B4B"/>
    <w:rsid w:val="009525F4"/>
    <w:rsid w:val="0095778E"/>
    <w:rsid w:val="009622BB"/>
    <w:rsid w:val="0096259B"/>
    <w:rsid w:val="009657C2"/>
    <w:rsid w:val="00965B42"/>
    <w:rsid w:val="0096633A"/>
    <w:rsid w:val="0097086A"/>
    <w:rsid w:val="009775E8"/>
    <w:rsid w:val="00977669"/>
    <w:rsid w:val="00981A6C"/>
    <w:rsid w:val="00987305"/>
    <w:rsid w:val="009B678C"/>
    <w:rsid w:val="009B7A93"/>
    <w:rsid w:val="009B7B1A"/>
    <w:rsid w:val="009D146C"/>
    <w:rsid w:val="009D2C5C"/>
    <w:rsid w:val="009E229D"/>
    <w:rsid w:val="009E2F64"/>
    <w:rsid w:val="009E38E6"/>
    <w:rsid w:val="009F08D4"/>
    <w:rsid w:val="009F6E24"/>
    <w:rsid w:val="00A04187"/>
    <w:rsid w:val="00A0480F"/>
    <w:rsid w:val="00A1166E"/>
    <w:rsid w:val="00A50967"/>
    <w:rsid w:val="00A66493"/>
    <w:rsid w:val="00A748E0"/>
    <w:rsid w:val="00A75A87"/>
    <w:rsid w:val="00A75B3E"/>
    <w:rsid w:val="00A7633D"/>
    <w:rsid w:val="00A93832"/>
    <w:rsid w:val="00AA445D"/>
    <w:rsid w:val="00AA5D8B"/>
    <w:rsid w:val="00AC0511"/>
    <w:rsid w:val="00AC3174"/>
    <w:rsid w:val="00AC339C"/>
    <w:rsid w:val="00AC3876"/>
    <w:rsid w:val="00AC4CFC"/>
    <w:rsid w:val="00AE002A"/>
    <w:rsid w:val="00AE2472"/>
    <w:rsid w:val="00AE49DB"/>
    <w:rsid w:val="00AF26C7"/>
    <w:rsid w:val="00AF4655"/>
    <w:rsid w:val="00AF4B70"/>
    <w:rsid w:val="00AF6F10"/>
    <w:rsid w:val="00B1328C"/>
    <w:rsid w:val="00B26738"/>
    <w:rsid w:val="00B276CD"/>
    <w:rsid w:val="00B303FF"/>
    <w:rsid w:val="00B30969"/>
    <w:rsid w:val="00B4129C"/>
    <w:rsid w:val="00B42E97"/>
    <w:rsid w:val="00B45F08"/>
    <w:rsid w:val="00B46686"/>
    <w:rsid w:val="00B475B0"/>
    <w:rsid w:val="00B55DDF"/>
    <w:rsid w:val="00B66820"/>
    <w:rsid w:val="00B73515"/>
    <w:rsid w:val="00B8215D"/>
    <w:rsid w:val="00B83069"/>
    <w:rsid w:val="00B91634"/>
    <w:rsid w:val="00B94DD1"/>
    <w:rsid w:val="00BA4CAE"/>
    <w:rsid w:val="00BB073F"/>
    <w:rsid w:val="00BB152D"/>
    <w:rsid w:val="00BC097C"/>
    <w:rsid w:val="00BC2B23"/>
    <w:rsid w:val="00BC678A"/>
    <w:rsid w:val="00BD0DD7"/>
    <w:rsid w:val="00BD481E"/>
    <w:rsid w:val="00BE568C"/>
    <w:rsid w:val="00BF38B0"/>
    <w:rsid w:val="00BF48A4"/>
    <w:rsid w:val="00BF584A"/>
    <w:rsid w:val="00BF6C13"/>
    <w:rsid w:val="00C06D26"/>
    <w:rsid w:val="00C26EC4"/>
    <w:rsid w:val="00C334AC"/>
    <w:rsid w:val="00C358E4"/>
    <w:rsid w:val="00C515E8"/>
    <w:rsid w:val="00C57C9B"/>
    <w:rsid w:val="00C71E6E"/>
    <w:rsid w:val="00C7603B"/>
    <w:rsid w:val="00C7698F"/>
    <w:rsid w:val="00C77D85"/>
    <w:rsid w:val="00C80FF8"/>
    <w:rsid w:val="00C878DE"/>
    <w:rsid w:val="00C91DA8"/>
    <w:rsid w:val="00C91F47"/>
    <w:rsid w:val="00C9295A"/>
    <w:rsid w:val="00CA7B0E"/>
    <w:rsid w:val="00CC1B06"/>
    <w:rsid w:val="00CC7525"/>
    <w:rsid w:val="00CC76A1"/>
    <w:rsid w:val="00CD24E7"/>
    <w:rsid w:val="00CE2CDC"/>
    <w:rsid w:val="00D11C43"/>
    <w:rsid w:val="00D126E0"/>
    <w:rsid w:val="00D15ECB"/>
    <w:rsid w:val="00D168CB"/>
    <w:rsid w:val="00D20798"/>
    <w:rsid w:val="00D2596C"/>
    <w:rsid w:val="00D26E01"/>
    <w:rsid w:val="00D413F9"/>
    <w:rsid w:val="00D56B67"/>
    <w:rsid w:val="00D75AA6"/>
    <w:rsid w:val="00D87F64"/>
    <w:rsid w:val="00D9593B"/>
    <w:rsid w:val="00DA6603"/>
    <w:rsid w:val="00DA70AB"/>
    <w:rsid w:val="00DB1599"/>
    <w:rsid w:val="00DD02EE"/>
    <w:rsid w:val="00DD2EE9"/>
    <w:rsid w:val="00DD34F4"/>
    <w:rsid w:val="00DD563D"/>
    <w:rsid w:val="00DE46B0"/>
    <w:rsid w:val="00DE7342"/>
    <w:rsid w:val="00DE77C3"/>
    <w:rsid w:val="00DF2C8F"/>
    <w:rsid w:val="00DF5C16"/>
    <w:rsid w:val="00E128FC"/>
    <w:rsid w:val="00E133B9"/>
    <w:rsid w:val="00E23BDB"/>
    <w:rsid w:val="00E30D49"/>
    <w:rsid w:val="00E35AB0"/>
    <w:rsid w:val="00E4005E"/>
    <w:rsid w:val="00E4377F"/>
    <w:rsid w:val="00E43E69"/>
    <w:rsid w:val="00E45FEC"/>
    <w:rsid w:val="00E50538"/>
    <w:rsid w:val="00E52FD3"/>
    <w:rsid w:val="00E561FD"/>
    <w:rsid w:val="00E65D59"/>
    <w:rsid w:val="00E704AF"/>
    <w:rsid w:val="00E71108"/>
    <w:rsid w:val="00E712F6"/>
    <w:rsid w:val="00E858CA"/>
    <w:rsid w:val="00E95350"/>
    <w:rsid w:val="00E9607F"/>
    <w:rsid w:val="00EA2FCD"/>
    <w:rsid w:val="00EA5210"/>
    <w:rsid w:val="00EB0622"/>
    <w:rsid w:val="00EB7C1D"/>
    <w:rsid w:val="00EB7E82"/>
    <w:rsid w:val="00EC2529"/>
    <w:rsid w:val="00EC4135"/>
    <w:rsid w:val="00EE09EA"/>
    <w:rsid w:val="00EE1345"/>
    <w:rsid w:val="00EE2002"/>
    <w:rsid w:val="00EF5A19"/>
    <w:rsid w:val="00F06632"/>
    <w:rsid w:val="00F072EF"/>
    <w:rsid w:val="00F11432"/>
    <w:rsid w:val="00F22DBF"/>
    <w:rsid w:val="00F30D0C"/>
    <w:rsid w:val="00F35CF0"/>
    <w:rsid w:val="00F4097A"/>
    <w:rsid w:val="00F418E5"/>
    <w:rsid w:val="00F43916"/>
    <w:rsid w:val="00F5020C"/>
    <w:rsid w:val="00F6106D"/>
    <w:rsid w:val="00F707F8"/>
    <w:rsid w:val="00F816B0"/>
    <w:rsid w:val="00F8752E"/>
    <w:rsid w:val="00F9379C"/>
    <w:rsid w:val="00F93B4D"/>
    <w:rsid w:val="00FA2288"/>
    <w:rsid w:val="00FA3C28"/>
    <w:rsid w:val="00FA5B02"/>
    <w:rsid w:val="00FB41C7"/>
    <w:rsid w:val="00FB420A"/>
    <w:rsid w:val="00FE075D"/>
    <w:rsid w:val="00FE2B84"/>
    <w:rsid w:val="00FE7792"/>
    <w:rsid w:val="00FF443D"/>
    <w:rsid w:val="015E034F"/>
    <w:rsid w:val="06193F8D"/>
    <w:rsid w:val="0D41274B"/>
    <w:rsid w:val="10322021"/>
    <w:rsid w:val="13773FFC"/>
    <w:rsid w:val="16387403"/>
    <w:rsid w:val="1BF00978"/>
    <w:rsid w:val="1C146433"/>
    <w:rsid w:val="1C4A230B"/>
    <w:rsid w:val="1EDD63B3"/>
    <w:rsid w:val="20A26F98"/>
    <w:rsid w:val="21BA41E2"/>
    <w:rsid w:val="24B65DCA"/>
    <w:rsid w:val="27582E99"/>
    <w:rsid w:val="27DB7D40"/>
    <w:rsid w:val="29791C1A"/>
    <w:rsid w:val="29A77619"/>
    <w:rsid w:val="31D2654B"/>
    <w:rsid w:val="32FB14B1"/>
    <w:rsid w:val="373B255A"/>
    <w:rsid w:val="39D968F6"/>
    <w:rsid w:val="3B0911E6"/>
    <w:rsid w:val="3BC64E1D"/>
    <w:rsid w:val="3DC60C79"/>
    <w:rsid w:val="3DC832E8"/>
    <w:rsid w:val="47F15C1F"/>
    <w:rsid w:val="49A0215B"/>
    <w:rsid w:val="4AFA7E0D"/>
    <w:rsid w:val="4C110F4B"/>
    <w:rsid w:val="4C791583"/>
    <w:rsid w:val="50465DC1"/>
    <w:rsid w:val="52E23187"/>
    <w:rsid w:val="54EE1F62"/>
    <w:rsid w:val="566C5C56"/>
    <w:rsid w:val="5AE56560"/>
    <w:rsid w:val="61204966"/>
    <w:rsid w:val="621668CA"/>
    <w:rsid w:val="63C63BE0"/>
    <w:rsid w:val="65CD0811"/>
    <w:rsid w:val="68457FA1"/>
    <w:rsid w:val="688C0840"/>
    <w:rsid w:val="69D61631"/>
    <w:rsid w:val="6AC91EBE"/>
    <w:rsid w:val="6BA8660C"/>
    <w:rsid w:val="6C386C1D"/>
    <w:rsid w:val="6CDD3B27"/>
    <w:rsid w:val="70243D22"/>
    <w:rsid w:val="70A371CB"/>
    <w:rsid w:val="712F40AB"/>
    <w:rsid w:val="75AA55C1"/>
    <w:rsid w:val="76491006"/>
    <w:rsid w:val="77F75A5E"/>
    <w:rsid w:val="78640611"/>
    <w:rsid w:val="79A05E1A"/>
    <w:rsid w:val="7BAA45B7"/>
    <w:rsid w:val="7F9E0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15:docId w15:val="{51F54511-EF99-46F7-B7D9-3582E39E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99" w:unhideWhenUsed="1" w:qFormat="1"/>
    <w:lsdException w:name="header" w:uiPriority="99" w:unhideWhenUsed="1" w:qFormat="1"/>
    <w:lsdException w:name="footer" w:uiPriority="99"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88" w:after="88" w:line="0" w:lineRule="atLeast"/>
      <w:ind w:firstLineChars="200" w:firstLine="200"/>
    </w:pPr>
    <w:rPr>
      <w:rFonts w:ascii="微软雅黑 Light" w:eastAsia="微软雅黑 Light" w:hAnsi="微软雅黑 Light"/>
      <w:sz w:val="22"/>
      <w:szCs w:val="22"/>
    </w:rPr>
  </w:style>
  <w:style w:type="paragraph" w:styleId="1">
    <w:name w:val="heading 1"/>
    <w:basedOn w:val="a"/>
    <w:next w:val="a"/>
    <w:link w:val="1Char"/>
    <w:uiPriority w:val="9"/>
    <w:qFormat/>
    <w:pPr>
      <w:keepNext/>
      <w:keepLines/>
      <w:spacing w:beforeLines="150"/>
      <w:outlineLvl w:val="0"/>
    </w:pPr>
    <w:rPr>
      <w:rFonts w:ascii="微软雅黑" w:eastAsia="微软雅黑" w:hAnsi="微软雅黑"/>
      <w:color w:val="03759B"/>
      <w:sz w:val="32"/>
      <w:szCs w:val="32"/>
    </w:rPr>
  </w:style>
  <w:style w:type="paragraph" w:styleId="2">
    <w:name w:val="heading 2"/>
    <w:basedOn w:val="a"/>
    <w:next w:val="a"/>
    <w:link w:val="2Char"/>
    <w:uiPriority w:val="9"/>
    <w:unhideWhenUsed/>
    <w:qFormat/>
    <w:pPr>
      <w:keepNext/>
      <w:keepLines/>
      <w:adjustRightInd w:val="0"/>
      <w:snapToGrid w:val="0"/>
      <w:spacing w:beforeLines="100"/>
      <w:outlineLvl w:val="1"/>
    </w:pPr>
    <w:rPr>
      <w:rFonts w:ascii="Calibri Light" w:hAnsi="Calibri Light"/>
      <w:color w:val="12A8BC"/>
      <w:sz w:val="28"/>
      <w:szCs w:val="28"/>
    </w:rPr>
  </w:style>
  <w:style w:type="paragraph" w:styleId="30">
    <w:name w:val="heading 3"/>
    <w:basedOn w:val="a"/>
    <w:next w:val="a"/>
    <w:link w:val="3Char"/>
    <w:uiPriority w:val="9"/>
    <w:unhideWhenUsed/>
    <w:qFormat/>
    <w:pPr>
      <w:keepNext/>
      <w:keepLines/>
      <w:outlineLvl w:val="2"/>
    </w:pPr>
    <w:rPr>
      <w:rFonts w:ascii="Calibri Light" w:hAnsi="Calibri Light"/>
      <w:sz w:val="24"/>
      <w:szCs w:val="24"/>
    </w:rPr>
  </w:style>
  <w:style w:type="paragraph" w:styleId="4">
    <w:name w:val="heading 4"/>
    <w:basedOn w:val="a"/>
    <w:next w:val="a"/>
    <w:link w:val="4Char"/>
    <w:uiPriority w:val="9"/>
    <w:unhideWhenUsed/>
    <w:qFormat/>
    <w:pPr>
      <w:keepNext/>
      <w:keepLines/>
      <w:numPr>
        <w:ilvl w:val="3"/>
        <w:numId w:val="1"/>
      </w:numPr>
      <w:spacing w:after="0"/>
      <w:outlineLvl w:val="3"/>
    </w:pPr>
    <w:rPr>
      <w:rFonts w:ascii="Calibri Light" w:eastAsia="宋体" w:hAnsi="Calibri Light"/>
      <w:i/>
      <w:iCs/>
      <w:color w:val="025672"/>
    </w:rPr>
  </w:style>
  <w:style w:type="paragraph" w:styleId="5">
    <w:name w:val="heading 5"/>
    <w:basedOn w:val="a"/>
    <w:next w:val="a"/>
    <w:link w:val="5Char"/>
    <w:uiPriority w:val="9"/>
    <w:unhideWhenUsed/>
    <w:qFormat/>
    <w:pPr>
      <w:keepNext/>
      <w:keepLines/>
      <w:numPr>
        <w:ilvl w:val="4"/>
        <w:numId w:val="1"/>
      </w:numPr>
      <w:spacing w:after="0"/>
      <w:outlineLvl w:val="4"/>
    </w:pPr>
    <w:rPr>
      <w:rFonts w:ascii="Calibri Light" w:eastAsia="宋体" w:hAnsi="Calibri Light"/>
      <w:color w:val="025672"/>
    </w:rPr>
  </w:style>
  <w:style w:type="paragraph" w:styleId="6">
    <w:name w:val="heading 6"/>
    <w:basedOn w:val="a"/>
    <w:next w:val="a"/>
    <w:link w:val="6Char"/>
    <w:uiPriority w:val="9"/>
    <w:unhideWhenUsed/>
    <w:qFormat/>
    <w:pPr>
      <w:keepNext/>
      <w:keepLines/>
      <w:numPr>
        <w:ilvl w:val="5"/>
        <w:numId w:val="1"/>
      </w:numPr>
      <w:spacing w:after="0"/>
      <w:outlineLvl w:val="5"/>
    </w:pPr>
    <w:rPr>
      <w:rFonts w:ascii="Calibri Light" w:eastAsia="宋体" w:hAnsi="Calibri Light"/>
      <w:color w:val="013A4D"/>
    </w:rPr>
  </w:style>
  <w:style w:type="paragraph" w:styleId="7">
    <w:name w:val="heading 7"/>
    <w:basedOn w:val="a"/>
    <w:next w:val="a"/>
    <w:link w:val="7Char"/>
    <w:uiPriority w:val="9"/>
    <w:unhideWhenUsed/>
    <w:qFormat/>
    <w:pPr>
      <w:keepNext/>
      <w:keepLines/>
      <w:numPr>
        <w:ilvl w:val="6"/>
        <w:numId w:val="1"/>
      </w:numPr>
      <w:spacing w:after="0"/>
      <w:outlineLvl w:val="6"/>
    </w:pPr>
    <w:rPr>
      <w:rFonts w:ascii="Calibri Light" w:eastAsia="宋体" w:hAnsi="Calibri Light"/>
      <w:i/>
      <w:iCs/>
      <w:color w:val="013A4D"/>
    </w:rPr>
  </w:style>
  <w:style w:type="paragraph" w:styleId="8">
    <w:name w:val="heading 8"/>
    <w:basedOn w:val="a"/>
    <w:next w:val="a"/>
    <w:link w:val="8Char"/>
    <w:uiPriority w:val="9"/>
    <w:unhideWhenUsed/>
    <w:qFormat/>
    <w:pPr>
      <w:keepNext/>
      <w:keepLines/>
      <w:numPr>
        <w:ilvl w:val="7"/>
        <w:numId w:val="1"/>
      </w:numPr>
      <w:spacing w:after="0"/>
      <w:outlineLvl w:val="7"/>
    </w:pPr>
    <w:rPr>
      <w:rFonts w:ascii="Calibri Light" w:eastAsia="宋体" w:hAnsi="Calibri Light"/>
      <w:color w:val="232323"/>
      <w:sz w:val="21"/>
      <w:szCs w:val="21"/>
    </w:rPr>
  </w:style>
  <w:style w:type="paragraph" w:styleId="9">
    <w:name w:val="heading 9"/>
    <w:basedOn w:val="a"/>
    <w:next w:val="a"/>
    <w:link w:val="9Char"/>
    <w:uiPriority w:val="9"/>
    <w:unhideWhenUsed/>
    <w:qFormat/>
    <w:pPr>
      <w:keepNext/>
      <w:keepLines/>
      <w:numPr>
        <w:ilvl w:val="8"/>
        <w:numId w:val="1"/>
      </w:numPr>
      <w:spacing w:after="0"/>
      <w:outlineLvl w:val="8"/>
    </w:pPr>
    <w:rPr>
      <w:rFonts w:ascii="Calibri Light" w:eastAsia="宋体" w:hAnsi="Calibri Light"/>
      <w:i/>
      <w:iCs/>
      <w:color w:val="232323"/>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spacing w:after="200" w:line="276" w:lineRule="auto"/>
    </w:pPr>
    <w:rPr>
      <w:rFonts w:ascii="Calibri" w:eastAsia="宋体" w:hAnsi="Calibri"/>
    </w:rPr>
  </w:style>
  <w:style w:type="paragraph" w:styleId="a5">
    <w:name w:val="caption"/>
    <w:basedOn w:val="a"/>
    <w:next w:val="a"/>
    <w:uiPriority w:val="35"/>
    <w:unhideWhenUsed/>
    <w:qFormat/>
    <w:pPr>
      <w:spacing w:after="200" w:line="240" w:lineRule="auto"/>
    </w:pPr>
    <w:rPr>
      <w:i/>
      <w:iCs/>
      <w:color w:val="44546A"/>
      <w:sz w:val="18"/>
      <w:szCs w:val="18"/>
    </w:rPr>
  </w:style>
  <w:style w:type="paragraph" w:styleId="a6">
    <w:name w:val="Document Map"/>
    <w:basedOn w:val="a"/>
    <w:link w:val="Char1"/>
    <w:unhideWhenUsed/>
    <w:qFormat/>
    <w:rPr>
      <w:rFonts w:ascii="宋体" w:eastAsia="宋体"/>
      <w:sz w:val="18"/>
      <w:szCs w:val="18"/>
    </w:rPr>
  </w:style>
  <w:style w:type="paragraph" w:styleId="31">
    <w:name w:val="toc 3"/>
    <w:basedOn w:val="a"/>
    <w:next w:val="a"/>
    <w:uiPriority w:val="39"/>
    <w:unhideWhenUsed/>
    <w:qFormat/>
    <w:pPr>
      <w:spacing w:line="240" w:lineRule="auto"/>
      <w:ind w:left="442"/>
    </w:pPr>
    <w:rPr>
      <w:sz w:val="20"/>
    </w:rPr>
  </w:style>
  <w:style w:type="paragraph" w:styleId="a7">
    <w:name w:val="Date"/>
    <w:basedOn w:val="a"/>
    <w:next w:val="a"/>
    <w:link w:val="Char2"/>
    <w:uiPriority w:val="99"/>
    <w:unhideWhenUsed/>
    <w:qFormat/>
    <w:pPr>
      <w:ind w:leftChars="2500" w:left="100"/>
    </w:pPr>
  </w:style>
  <w:style w:type="paragraph" w:styleId="a8">
    <w:name w:val="Balloon Text"/>
    <w:basedOn w:val="a"/>
    <w:link w:val="Char3"/>
    <w:uiPriority w:val="99"/>
    <w:unhideWhenUsed/>
    <w:qFormat/>
    <w:pPr>
      <w:spacing w:after="0" w:line="240" w:lineRule="auto"/>
    </w:pPr>
    <w:rPr>
      <w:sz w:val="18"/>
      <w:szCs w:val="18"/>
    </w:rPr>
  </w:style>
  <w:style w:type="paragraph" w:styleId="a9">
    <w:name w:val="footer"/>
    <w:basedOn w:val="a"/>
    <w:link w:val="Char4"/>
    <w:uiPriority w:val="99"/>
    <w:unhideWhenUsed/>
    <w:qFormat/>
    <w:pPr>
      <w:tabs>
        <w:tab w:val="center" w:pos="4153"/>
        <w:tab w:val="right" w:pos="8306"/>
      </w:tabs>
      <w:snapToGrid w:val="0"/>
      <w:spacing w:line="240" w:lineRule="auto"/>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tabs>
        <w:tab w:val="right" w:leader="dot" w:pos="9639"/>
      </w:tabs>
      <w:spacing w:before="130" w:after="130" w:line="259" w:lineRule="auto"/>
    </w:pPr>
    <w:rPr>
      <w:rFonts w:ascii="微软雅黑" w:eastAsia="微软雅黑" w:hAnsi="微软雅黑"/>
      <w:sz w:val="18"/>
      <w:szCs w:val="18"/>
    </w:rPr>
  </w:style>
  <w:style w:type="paragraph" w:styleId="ab">
    <w:name w:val="Subtitle"/>
    <w:basedOn w:val="a"/>
    <w:next w:val="a"/>
    <w:link w:val="Char6"/>
    <w:uiPriority w:val="11"/>
    <w:qFormat/>
    <w:rPr>
      <w:color w:val="595959"/>
      <w:spacing w:val="15"/>
      <w:sz w:val="24"/>
    </w:rPr>
  </w:style>
  <w:style w:type="paragraph" w:styleId="20">
    <w:name w:val="toc 2"/>
    <w:basedOn w:val="a"/>
    <w:next w:val="a"/>
    <w:uiPriority w:val="39"/>
    <w:unhideWhenUsed/>
    <w:qFormat/>
    <w:pPr>
      <w:spacing w:line="240" w:lineRule="auto"/>
      <w:ind w:left="221"/>
    </w:pPr>
    <w:rPr>
      <w:sz w:val="20"/>
    </w:rPr>
  </w:style>
  <w:style w:type="paragraph" w:styleId="ac">
    <w:name w:val="Normal (Web)"/>
    <w:basedOn w:val="a"/>
    <w:uiPriority w:val="99"/>
    <w:unhideWhenUsed/>
    <w:qFormat/>
    <w:pPr>
      <w:spacing w:before="100" w:beforeAutospacing="1" w:after="100" w:afterAutospacing="1" w:line="240" w:lineRule="auto"/>
    </w:pPr>
    <w:rPr>
      <w:rFonts w:ascii="宋体" w:eastAsia="宋体" w:hAnsi="宋体" w:cs="宋体"/>
      <w:szCs w:val="24"/>
    </w:rPr>
  </w:style>
  <w:style w:type="paragraph" w:styleId="ad">
    <w:name w:val="Title"/>
    <w:basedOn w:val="a"/>
    <w:next w:val="a"/>
    <w:link w:val="Char7"/>
    <w:uiPriority w:val="10"/>
    <w:qFormat/>
    <w:pPr>
      <w:spacing w:after="0" w:line="240" w:lineRule="auto"/>
      <w:contextualSpacing/>
    </w:pPr>
    <w:rPr>
      <w:rFonts w:ascii="微软雅黑" w:eastAsia="微软雅黑" w:hAnsi="微软雅黑"/>
      <w:sz w:val="56"/>
      <w:szCs w:val="56"/>
    </w:rPr>
  </w:style>
  <w:style w:type="character" w:styleId="ae">
    <w:name w:val="Strong"/>
    <w:basedOn w:val="a0"/>
    <w:uiPriority w:val="22"/>
    <w:qFormat/>
    <w:rPr>
      <w:rFonts w:eastAsia="微软雅黑"/>
      <w:b/>
      <w:bCs/>
      <w:color w:val="auto"/>
    </w:rPr>
  </w:style>
  <w:style w:type="character" w:styleId="af">
    <w:name w:val="FollowedHyperlink"/>
    <w:basedOn w:val="a0"/>
    <w:uiPriority w:val="99"/>
    <w:unhideWhenUsed/>
    <w:qFormat/>
    <w:rPr>
      <w:color w:val="262626"/>
      <w:u w:val="single"/>
    </w:rPr>
  </w:style>
  <w:style w:type="character" w:styleId="af0">
    <w:name w:val="Emphasis"/>
    <w:basedOn w:val="a0"/>
    <w:uiPriority w:val="20"/>
    <w:qFormat/>
    <w:rPr>
      <w:i/>
      <w:iCs/>
      <w:color w:val="auto"/>
    </w:rPr>
  </w:style>
  <w:style w:type="character" w:styleId="af1">
    <w:name w:val="Hyperlink"/>
    <w:basedOn w:val="a0"/>
    <w:uiPriority w:val="99"/>
    <w:unhideWhenUsed/>
    <w:qFormat/>
    <w:rPr>
      <w:color w:val="757070"/>
      <w:u w:val="single"/>
    </w:rPr>
  </w:style>
  <w:style w:type="character" w:styleId="af2">
    <w:name w:val="annotation reference"/>
    <w:basedOn w:val="a0"/>
    <w:uiPriority w:val="99"/>
    <w:unhideWhenUsed/>
    <w:qFormat/>
    <w:rPr>
      <w:sz w:val="21"/>
      <w:szCs w:val="21"/>
    </w:rPr>
  </w:style>
  <w:style w:type="table" w:styleId="af3">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1"/>
    <w:uiPriority w:val="62"/>
    <w:qFormat/>
    <w:pPr>
      <w:spacing w:after="200" w:line="276" w:lineRule="auto"/>
    </w:pPr>
    <w:tblPr>
      <w:tblInd w:w="0" w:type="dxa"/>
      <w:tblBorders>
        <w:top w:val="single" w:sz="8" w:space="0" w:color="F2A623"/>
        <w:left w:val="single" w:sz="8" w:space="0" w:color="F2A623"/>
        <w:bottom w:val="single" w:sz="8" w:space="0" w:color="F2A623"/>
        <w:right w:val="single" w:sz="8" w:space="0" w:color="F2A623"/>
        <w:insideH w:val="single" w:sz="8" w:space="0" w:color="F2A623"/>
        <w:insideV w:val="single" w:sz="8" w:space="0" w:color="F2A623"/>
      </w:tblBorders>
      <w:tblCellMar>
        <w:top w:w="0" w:type="dxa"/>
        <w:left w:w="108" w:type="dxa"/>
        <w:bottom w:w="0" w:type="dxa"/>
        <w:right w:w="108" w:type="dxa"/>
      </w:tblCellMar>
    </w:tblPr>
    <w:tblStylePr w:type="firstRow">
      <w:pPr>
        <w:spacing w:before="0" w:after="0" w:line="240" w:lineRule="auto"/>
      </w:pPr>
      <w:rPr>
        <w:rFonts w:ascii="Calibri Light" w:eastAsia="宋体" w:hAnsi="Calibri Light"/>
        <w:b/>
        <w:bCs/>
      </w:rPr>
      <w:tblPr/>
      <w:tcPr>
        <w:tcBorders>
          <w:top w:val="single" w:sz="8" w:space="0" w:color="F2A623"/>
          <w:left w:val="single" w:sz="8" w:space="0" w:color="F2A623"/>
          <w:bottom w:val="single" w:sz="18" w:space="0" w:color="F2A623"/>
          <w:right w:val="single" w:sz="8" w:space="0" w:color="F2A623"/>
          <w:insideH w:val="nil"/>
          <w:insideV w:val="nil"/>
          <w:tl2br w:val="nil"/>
          <w:tr2bl w:val="nil"/>
        </w:tcBorders>
      </w:tcPr>
    </w:tblStylePr>
    <w:tblStylePr w:type="lastRow">
      <w:pPr>
        <w:spacing w:before="0" w:after="0" w:line="240" w:lineRule="auto"/>
      </w:pPr>
      <w:rPr>
        <w:rFonts w:ascii="Calibri Light" w:eastAsia="宋体" w:hAnsi="Calibri Light"/>
        <w:b/>
        <w:bCs/>
      </w:rPr>
      <w:tblPr/>
      <w:tcPr>
        <w:tcBorders>
          <w:top w:val="double" w:sz="6" w:space="0" w:color="F2A623"/>
          <w:left w:val="single" w:sz="8" w:space="0" w:color="F2A623"/>
          <w:bottom w:val="single" w:sz="8" w:space="0" w:color="F2A623"/>
          <w:right w:val="single" w:sz="8" w:space="0" w:color="F2A623"/>
          <w:insideH w:val="nil"/>
          <w:insideV w:val="nil"/>
          <w:tl2br w:val="nil"/>
          <w:tr2bl w:val="nil"/>
        </w:tcBorders>
      </w:tcPr>
    </w:tblStylePr>
    <w:tblStylePr w:type="firstCol">
      <w:rPr>
        <w:rFonts w:ascii="Calibri Light" w:eastAsia="宋体" w:hAnsi="Calibri Light"/>
        <w:b/>
        <w:bCs/>
      </w:rPr>
    </w:tblStylePr>
    <w:tblStylePr w:type="lastCol">
      <w:rPr>
        <w:rFonts w:ascii="Calibri Light" w:eastAsia="宋体" w:hAnsi="Calibri Light"/>
        <w:b/>
        <w:bCs/>
      </w:rPr>
      <w:tblPr/>
      <w:tcPr>
        <w:tcBorders>
          <w:top w:val="single" w:sz="8" w:space="0" w:color="F2A623"/>
          <w:left w:val="single" w:sz="8" w:space="0" w:color="F2A623"/>
          <w:bottom w:val="single" w:sz="8" w:space="0" w:color="F2A623"/>
          <w:right w:val="single" w:sz="8" w:space="0" w:color="F2A623"/>
          <w:insideH w:val="nil"/>
          <w:insideV w:val="nil"/>
          <w:tl2br w:val="nil"/>
          <w:tr2bl w:val="nil"/>
        </w:tcBorders>
      </w:tcPr>
    </w:tblStylePr>
    <w:tblStylePr w:type="band1Vert">
      <w:tblPr/>
      <w:tcPr>
        <w:tcBorders>
          <w:top w:val="single" w:sz="8" w:space="0" w:color="F2A623"/>
          <w:left w:val="single" w:sz="8" w:space="0" w:color="F2A623"/>
          <w:bottom w:val="single" w:sz="8" w:space="0" w:color="F2A623"/>
          <w:right w:val="single" w:sz="8" w:space="0" w:color="F2A623"/>
          <w:insideH w:val="nil"/>
          <w:insideV w:val="nil"/>
          <w:tl2br w:val="nil"/>
          <w:tr2bl w:val="nil"/>
        </w:tcBorders>
        <w:shd w:val="clear" w:color="auto" w:fill="FBE8C8"/>
      </w:tcPr>
    </w:tblStylePr>
    <w:tblStylePr w:type="band1Horz">
      <w:tblPr/>
      <w:tcPr>
        <w:tcBorders>
          <w:top w:val="single" w:sz="8" w:space="0" w:color="F2A623"/>
          <w:left w:val="single" w:sz="8" w:space="0" w:color="F2A623"/>
          <w:bottom w:val="single" w:sz="8" w:space="0" w:color="F2A623"/>
          <w:right w:val="single" w:sz="8" w:space="0" w:color="F2A623"/>
          <w:insideH w:val="nil"/>
          <w:insideV w:val="nil"/>
          <w:tl2br w:val="nil"/>
          <w:tr2bl w:val="nil"/>
        </w:tcBorders>
        <w:shd w:val="clear" w:color="auto" w:fill="FBE8C8"/>
      </w:tcPr>
    </w:tblStylePr>
    <w:tblStylePr w:type="band2Horz">
      <w:tblPr/>
      <w:tcPr>
        <w:tcBorders>
          <w:top w:val="single" w:sz="8" w:space="0" w:color="F2A623"/>
          <w:left w:val="single" w:sz="8" w:space="0" w:color="F2A623"/>
          <w:bottom w:val="single" w:sz="8" w:space="0" w:color="F2A623"/>
          <w:right w:val="single" w:sz="8" w:space="0" w:color="F2A623"/>
          <w:insideH w:val="nil"/>
          <w:insideV w:val="nil"/>
          <w:tl2br w:val="nil"/>
          <w:tr2bl w:val="nil"/>
        </w:tcBorders>
      </w:tcPr>
    </w:tblStylePr>
  </w:style>
  <w:style w:type="table" w:styleId="2-5">
    <w:name w:val="Medium List 2 Accent 5"/>
    <w:basedOn w:val="a1"/>
    <w:uiPriority w:val="66"/>
    <w:qFormat/>
    <w:pPr>
      <w:spacing w:after="200" w:line="276" w:lineRule="auto"/>
    </w:pPr>
    <w:rPr>
      <w:rFonts w:ascii="Calibri Light" w:hAnsi="Calibri Light"/>
      <w:color w:val="000000"/>
    </w:rPr>
    <w:tblPr>
      <w:tblInd w:w="0" w:type="dxa"/>
      <w:tblBorders>
        <w:top w:val="single" w:sz="8" w:space="0" w:color="F2A623"/>
        <w:left w:val="single" w:sz="8" w:space="0" w:color="F2A623"/>
        <w:bottom w:val="single" w:sz="8" w:space="0" w:color="F2A623"/>
        <w:right w:val="single" w:sz="8" w:space="0" w:color="F2A623"/>
      </w:tblBorders>
      <w:tblCellMar>
        <w:top w:w="0" w:type="dxa"/>
        <w:left w:w="108" w:type="dxa"/>
        <w:bottom w:w="0" w:type="dxa"/>
        <w:right w:w="108" w:type="dxa"/>
      </w:tblCellMar>
    </w:tblPr>
    <w:tblStylePr w:type="firstRow">
      <w:rPr>
        <w:sz w:val="24"/>
        <w:szCs w:val="24"/>
      </w:rPr>
      <w:tblPr/>
      <w:tcPr>
        <w:tcBorders>
          <w:top w:val="nil"/>
          <w:left w:val="nil"/>
          <w:bottom w:val="single" w:sz="24" w:space="0" w:color="F2A623"/>
          <w:right w:val="nil"/>
          <w:insideH w:val="nil"/>
          <w:insideV w:val="nil"/>
          <w:tl2br w:val="nil"/>
          <w:tr2bl w:val="nil"/>
        </w:tcBorders>
        <w:shd w:val="clear" w:color="auto" w:fill="FFFFFF"/>
      </w:tcPr>
    </w:tblStylePr>
    <w:tblStylePr w:type="lastRow">
      <w:tblPr/>
      <w:tcPr>
        <w:tcBorders>
          <w:top w:val="single" w:sz="8" w:space="0" w:color="F2A623"/>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2A623"/>
          <w:insideH w:val="nil"/>
          <w:insideV w:val="nil"/>
          <w:tl2br w:val="nil"/>
          <w:tr2bl w:val="nil"/>
        </w:tcBorders>
        <w:shd w:val="clear" w:color="auto" w:fill="FFFFFF"/>
      </w:tcPr>
    </w:tblStylePr>
    <w:tblStylePr w:type="lastCol">
      <w:tblPr/>
      <w:tcPr>
        <w:tcBorders>
          <w:top w:val="nil"/>
          <w:left w:val="single" w:sz="8" w:space="0" w:color="F2A623"/>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BE8C8"/>
      </w:tcPr>
    </w:tblStylePr>
    <w:tblStylePr w:type="band1Horz">
      <w:tblPr/>
      <w:tcPr>
        <w:tcBorders>
          <w:top w:val="nil"/>
          <w:left w:val="nil"/>
          <w:bottom w:val="nil"/>
          <w:right w:val="nil"/>
          <w:insideH w:val="nil"/>
          <w:insideV w:val="nil"/>
          <w:tl2br w:val="nil"/>
          <w:tr2bl w:val="nil"/>
        </w:tcBorders>
        <w:shd w:val="clear" w:color="auto" w:fill="FBE8C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6">
    <w:name w:val="Medium Grid 1 Accent 6"/>
    <w:basedOn w:val="a1"/>
    <w:uiPriority w:val="67"/>
    <w:qFormat/>
    <w:pPr>
      <w:spacing w:after="200" w:line="276" w:lineRule="auto"/>
    </w:pPr>
    <w:tblPr>
      <w:tblInd w:w="0" w:type="dxa"/>
      <w:tblBorders>
        <w:top w:val="single" w:sz="8" w:space="0" w:color="D83112"/>
        <w:left w:val="single" w:sz="8" w:space="0" w:color="D83112"/>
        <w:bottom w:val="single" w:sz="8" w:space="0" w:color="D83112"/>
        <w:right w:val="single" w:sz="8" w:space="0" w:color="D83112"/>
        <w:insideH w:val="single" w:sz="8" w:space="0" w:color="D83112"/>
        <w:insideV w:val="single" w:sz="8" w:space="0" w:color="D83112"/>
      </w:tblBorders>
      <w:tblCellMar>
        <w:top w:w="0" w:type="dxa"/>
        <w:left w:w="108" w:type="dxa"/>
        <w:bottom w:w="0" w:type="dxa"/>
        <w:right w:w="108" w:type="dxa"/>
      </w:tblCellMar>
    </w:tblPr>
    <w:tcPr>
      <w:shd w:val="clear" w:color="auto" w:fill="F8B7AB"/>
    </w:tcPr>
    <w:tblStylePr w:type="firstRow">
      <w:rPr>
        <w:b/>
        <w:bCs/>
      </w:rPr>
    </w:tblStylePr>
    <w:tblStylePr w:type="lastRow">
      <w:rPr>
        <w:b/>
        <w:bCs/>
      </w:rPr>
      <w:tblPr/>
      <w:tcPr>
        <w:tcBorders>
          <w:top w:val="single" w:sz="18" w:space="0" w:color="D8311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16E56"/>
      </w:tcPr>
    </w:tblStylePr>
    <w:tblStylePr w:type="band1Horz">
      <w:tblPr/>
      <w:tcPr>
        <w:shd w:val="clear" w:color="auto" w:fill="F16E56"/>
      </w:tcPr>
    </w:tblStylePr>
  </w:style>
  <w:style w:type="table" w:customStyle="1" w:styleId="-11">
    <w:name w:val="浅色网格 - 强调文字颜色 11"/>
    <w:basedOn w:val="a1"/>
    <w:uiPriority w:val="62"/>
    <w:qFormat/>
    <w:pPr>
      <w:spacing w:after="200" w:line="276" w:lineRule="auto"/>
    </w:pPr>
    <w:tblPr>
      <w:tblInd w:w="0" w:type="dxa"/>
      <w:tblBorders>
        <w:top w:val="single" w:sz="8" w:space="0" w:color="03759B"/>
        <w:left w:val="single" w:sz="8" w:space="0" w:color="03759B"/>
        <w:bottom w:val="single" w:sz="8" w:space="0" w:color="03759B"/>
        <w:right w:val="single" w:sz="8" w:space="0" w:color="03759B"/>
        <w:insideH w:val="single" w:sz="8" w:space="0" w:color="03759B"/>
        <w:insideV w:val="single" w:sz="8" w:space="0" w:color="03759B"/>
      </w:tblBorders>
      <w:tblCellMar>
        <w:top w:w="0" w:type="dxa"/>
        <w:left w:w="108" w:type="dxa"/>
        <w:bottom w:w="0" w:type="dxa"/>
        <w:right w:w="108" w:type="dxa"/>
      </w:tblCellMar>
    </w:tblPr>
    <w:tblStylePr w:type="firstRow">
      <w:pPr>
        <w:spacing w:before="0" w:after="0" w:line="240" w:lineRule="auto"/>
      </w:pPr>
      <w:rPr>
        <w:rFonts w:ascii="Calibri Light" w:eastAsia="宋体" w:hAnsi="Calibri Light"/>
        <w:b/>
        <w:bCs/>
      </w:rPr>
      <w:tblPr/>
      <w:tcPr>
        <w:tcBorders>
          <w:top w:val="single" w:sz="8" w:space="0" w:color="03759B"/>
          <w:left w:val="single" w:sz="8" w:space="0" w:color="03759B"/>
          <w:bottom w:val="single" w:sz="18" w:space="0" w:color="03759B"/>
          <w:right w:val="single" w:sz="8" w:space="0" w:color="03759B"/>
          <w:insideH w:val="nil"/>
          <w:insideV w:val="nil"/>
          <w:tl2br w:val="nil"/>
          <w:tr2bl w:val="nil"/>
        </w:tcBorders>
      </w:tcPr>
    </w:tblStylePr>
    <w:tblStylePr w:type="lastRow">
      <w:pPr>
        <w:spacing w:before="0" w:after="0" w:line="240" w:lineRule="auto"/>
      </w:pPr>
      <w:rPr>
        <w:rFonts w:ascii="Calibri Light" w:eastAsia="宋体" w:hAnsi="Calibri Light"/>
        <w:b/>
        <w:bCs/>
      </w:rPr>
      <w:tblPr/>
      <w:tcPr>
        <w:tcBorders>
          <w:top w:val="double" w:sz="6" w:space="0" w:color="03759B"/>
          <w:left w:val="single" w:sz="8" w:space="0" w:color="03759B"/>
          <w:bottom w:val="single" w:sz="8" w:space="0" w:color="03759B"/>
          <w:right w:val="single" w:sz="8" w:space="0" w:color="03759B"/>
          <w:insideH w:val="nil"/>
          <w:insideV w:val="nil"/>
          <w:tl2br w:val="nil"/>
          <w:tr2bl w:val="nil"/>
        </w:tcBorders>
      </w:tcPr>
    </w:tblStylePr>
    <w:tblStylePr w:type="firstCol">
      <w:rPr>
        <w:rFonts w:ascii="Calibri Light" w:eastAsia="宋体" w:hAnsi="Calibri Light"/>
        <w:b/>
        <w:bCs/>
      </w:rPr>
    </w:tblStylePr>
    <w:tblStylePr w:type="lastCol">
      <w:rPr>
        <w:rFonts w:ascii="Calibri Light" w:eastAsia="宋体" w:hAnsi="Calibri Light"/>
        <w:b/>
        <w:bCs/>
      </w:rPr>
      <w:tblPr/>
      <w:tcPr>
        <w:tcBorders>
          <w:top w:val="single" w:sz="8" w:space="0" w:color="03759B"/>
          <w:left w:val="single" w:sz="8" w:space="0" w:color="03759B"/>
          <w:bottom w:val="single" w:sz="8" w:space="0" w:color="03759B"/>
          <w:right w:val="single" w:sz="8" w:space="0" w:color="03759B"/>
          <w:insideH w:val="nil"/>
          <w:insideV w:val="nil"/>
          <w:tl2br w:val="nil"/>
          <w:tr2bl w:val="nil"/>
        </w:tcBorders>
      </w:tcPr>
    </w:tblStylePr>
    <w:tblStylePr w:type="band1Vert">
      <w:tblPr/>
      <w:tcPr>
        <w:tcBorders>
          <w:top w:val="single" w:sz="8" w:space="0" w:color="03759B"/>
          <w:left w:val="single" w:sz="8" w:space="0" w:color="03759B"/>
          <w:bottom w:val="single" w:sz="8" w:space="0" w:color="03759B"/>
          <w:right w:val="single" w:sz="8" w:space="0" w:color="03759B"/>
          <w:insideH w:val="nil"/>
          <w:insideV w:val="nil"/>
          <w:tl2br w:val="nil"/>
          <w:tr2bl w:val="nil"/>
        </w:tcBorders>
        <w:shd w:val="clear" w:color="auto" w:fill="A9E8FD"/>
      </w:tcPr>
    </w:tblStylePr>
    <w:tblStylePr w:type="band1Horz">
      <w:tblPr/>
      <w:tcPr>
        <w:tcBorders>
          <w:top w:val="single" w:sz="8" w:space="0" w:color="03759B"/>
          <w:left w:val="single" w:sz="8" w:space="0" w:color="03759B"/>
          <w:bottom w:val="single" w:sz="8" w:space="0" w:color="03759B"/>
          <w:right w:val="single" w:sz="8" w:space="0" w:color="03759B"/>
          <w:insideH w:val="nil"/>
          <w:insideV w:val="nil"/>
          <w:tl2br w:val="nil"/>
          <w:tr2bl w:val="nil"/>
        </w:tcBorders>
        <w:shd w:val="clear" w:color="auto" w:fill="A9E8FD"/>
      </w:tcPr>
    </w:tblStylePr>
    <w:tblStylePr w:type="band2Horz">
      <w:tblPr/>
      <w:tcPr>
        <w:tcBorders>
          <w:top w:val="single" w:sz="8" w:space="0" w:color="03759B"/>
          <w:left w:val="single" w:sz="8" w:space="0" w:color="03759B"/>
          <w:bottom w:val="single" w:sz="8" w:space="0" w:color="03759B"/>
          <w:right w:val="single" w:sz="8" w:space="0" w:color="03759B"/>
          <w:insideH w:val="nil"/>
          <w:insideV w:val="nil"/>
          <w:tl2br w:val="nil"/>
          <w:tr2bl w:val="nil"/>
        </w:tcBorders>
      </w:tcPr>
    </w:tblStylePr>
  </w:style>
  <w:style w:type="table" w:customStyle="1" w:styleId="1-11">
    <w:name w:val="中等深浅底纹 1 - 强调文字颜色 11"/>
    <w:basedOn w:val="a1"/>
    <w:uiPriority w:val="63"/>
    <w:qFormat/>
    <w:tblPr>
      <w:tblInd w:w="0" w:type="dxa"/>
      <w:tblBorders>
        <w:top w:val="single" w:sz="8" w:space="0" w:color="04B6F1"/>
        <w:left w:val="single" w:sz="8" w:space="0" w:color="04B6F1"/>
        <w:bottom w:val="single" w:sz="8" w:space="0" w:color="04B6F1"/>
        <w:right w:val="single" w:sz="8" w:space="0" w:color="04B6F1"/>
        <w:insideH w:val="single" w:sz="8" w:space="0" w:color="04B6F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04B6F1"/>
          <w:left w:val="single" w:sz="8" w:space="0" w:color="04B6F1"/>
          <w:bottom w:val="single" w:sz="8" w:space="0" w:color="04B6F1"/>
          <w:right w:val="single" w:sz="8" w:space="0" w:color="04B6F1"/>
          <w:insideH w:val="nil"/>
          <w:insideV w:val="nil"/>
          <w:tl2br w:val="nil"/>
          <w:tr2bl w:val="nil"/>
        </w:tcBorders>
        <w:shd w:val="clear" w:color="auto" w:fill="03759B"/>
      </w:tcPr>
    </w:tblStylePr>
    <w:tblStylePr w:type="lastRow">
      <w:pPr>
        <w:spacing w:before="0" w:after="0" w:line="240" w:lineRule="auto"/>
      </w:pPr>
      <w:rPr>
        <w:b/>
        <w:bCs/>
      </w:rPr>
      <w:tblPr/>
      <w:tcPr>
        <w:tcBorders>
          <w:top w:val="double" w:sz="6" w:space="0" w:color="04B6F1"/>
          <w:left w:val="single" w:sz="8" w:space="0" w:color="04B6F1"/>
          <w:bottom w:val="single" w:sz="8" w:space="0" w:color="04B6F1"/>
          <w:right w:val="single" w:sz="8" w:space="0" w:color="04B6F1"/>
          <w:insideH w:val="nil"/>
          <w:insideV w:val="nil"/>
          <w:tl2br w:val="nil"/>
          <w:tr2bl w:val="nil"/>
        </w:tcBorders>
      </w:tcPr>
    </w:tblStylePr>
    <w:tblStylePr w:type="firstCol">
      <w:rPr>
        <w:b/>
        <w:bCs/>
      </w:rPr>
    </w:tblStylePr>
    <w:tblStylePr w:type="lastCol">
      <w:rPr>
        <w:b/>
        <w:bCs/>
      </w:rPr>
    </w:tblStylePr>
    <w:tblStylePr w:type="band1Vert">
      <w:tblPr/>
      <w:tcPr>
        <w:shd w:val="clear" w:color="auto" w:fill="A9E8FD"/>
      </w:tcPr>
    </w:tblStylePr>
    <w:tblStylePr w:type="band1Horz">
      <w:tblPr/>
      <w:tcPr>
        <w:shd w:val="clear" w:color="auto" w:fill="A9E8FD"/>
      </w:tcPr>
    </w:tblStylePr>
    <w:tblStylePr w:type="band2Horz">
      <w:tblPr/>
      <w:tcPr>
        <w:tcBorders>
          <w:insideH w:val="nil"/>
          <w:insideV w:val="nil"/>
        </w:tcBorders>
      </w:tcPr>
    </w:tblStylePr>
  </w:style>
  <w:style w:type="paragraph" w:customStyle="1" w:styleId="11">
    <w:name w:val="无间隔1"/>
    <w:link w:val="Char8"/>
    <w:uiPriority w:val="1"/>
    <w:qFormat/>
    <w:rPr>
      <w:rFonts w:ascii="Calibri" w:hAnsi="Calibri"/>
      <w:sz w:val="22"/>
      <w:szCs w:val="22"/>
    </w:rPr>
  </w:style>
  <w:style w:type="paragraph" w:customStyle="1" w:styleId="12">
    <w:name w:val="引用1"/>
    <w:basedOn w:val="a"/>
    <w:next w:val="a"/>
    <w:link w:val="Char9"/>
    <w:uiPriority w:val="29"/>
    <w:qFormat/>
    <w:pPr>
      <w:spacing w:before="200"/>
      <w:ind w:left="864" w:right="864"/>
    </w:pPr>
    <w:rPr>
      <w:i/>
      <w:iCs/>
      <w:color w:val="3F3F3F"/>
    </w:rPr>
  </w:style>
  <w:style w:type="paragraph" w:customStyle="1" w:styleId="13">
    <w:name w:val="明显引用1"/>
    <w:basedOn w:val="a"/>
    <w:next w:val="a"/>
    <w:link w:val="Chara"/>
    <w:uiPriority w:val="30"/>
    <w:qFormat/>
    <w:pPr>
      <w:pBdr>
        <w:top w:val="single" w:sz="4" w:space="10" w:color="03759B"/>
        <w:bottom w:val="single" w:sz="4" w:space="10" w:color="03759B"/>
      </w:pBdr>
      <w:spacing w:before="360" w:after="360"/>
      <w:ind w:left="864" w:right="864"/>
      <w:jc w:val="center"/>
    </w:pPr>
    <w:rPr>
      <w:i/>
      <w:iCs/>
      <w:color w:val="03759B"/>
    </w:rPr>
  </w:style>
  <w:style w:type="paragraph" w:customStyle="1" w:styleId="TOC1">
    <w:name w:val="TOC 标题1"/>
    <w:basedOn w:val="1"/>
    <w:next w:val="a"/>
    <w:uiPriority w:val="39"/>
    <w:unhideWhenUsed/>
    <w:qFormat/>
    <w:pPr>
      <w:outlineLvl w:val="9"/>
    </w:pPr>
  </w:style>
  <w:style w:type="paragraph" w:customStyle="1" w:styleId="Amount">
    <w:name w:val="Amount"/>
    <w:basedOn w:val="a"/>
    <w:qFormat/>
    <w:pPr>
      <w:spacing w:line="240" w:lineRule="auto"/>
      <w:jc w:val="right"/>
    </w:pPr>
    <w:rPr>
      <w:rFonts w:eastAsia="宋体"/>
      <w:sz w:val="16"/>
      <w:szCs w:val="24"/>
      <w:lang w:eastAsia="en-US"/>
    </w:rPr>
  </w:style>
  <w:style w:type="paragraph" w:customStyle="1" w:styleId="14">
    <w:name w:val="列出段落1"/>
    <w:basedOn w:val="a"/>
    <w:qFormat/>
    <w:pPr>
      <w:ind w:firstLine="420"/>
    </w:pPr>
  </w:style>
  <w:style w:type="paragraph" w:customStyle="1" w:styleId="3">
    <w:name w:val="标题3"/>
    <w:basedOn w:val="a"/>
    <w:next w:val="a"/>
    <w:link w:val="3Char0"/>
    <w:qFormat/>
    <w:pPr>
      <w:numPr>
        <w:ilvl w:val="2"/>
        <w:numId w:val="2"/>
      </w:numPr>
      <w:spacing w:after="200" w:line="276" w:lineRule="auto"/>
      <w:ind w:firstLine="0"/>
    </w:pPr>
    <w:rPr>
      <w:rFonts w:ascii="Calibri" w:eastAsia="宋体" w:hAnsi="Calibri"/>
      <w:szCs w:val="24"/>
    </w:rPr>
  </w:style>
  <w:style w:type="paragraph" w:customStyle="1" w:styleId="CharCharCharChar">
    <w:name w:val="Char Char Char Char"/>
    <w:basedOn w:val="a"/>
    <w:qFormat/>
    <w:pPr>
      <w:tabs>
        <w:tab w:val="left" w:pos="360"/>
        <w:tab w:val="left" w:pos="540"/>
        <w:tab w:val="left" w:pos="900"/>
      </w:tabs>
      <w:adjustRightInd w:val="0"/>
      <w:snapToGrid w:val="0"/>
      <w:spacing w:after="0" w:line="324" w:lineRule="auto"/>
      <w:ind w:firstLine="539"/>
      <w:textAlignment w:val="baseline"/>
    </w:pPr>
    <w:rPr>
      <w:rFonts w:ascii="Times New Roman" w:eastAsia="宋体" w:hAnsi="Times New Roman"/>
      <w:snapToGrid w:val="0"/>
      <w:spacing w:val="20"/>
      <w:szCs w:val="20"/>
    </w:rPr>
  </w:style>
  <w:style w:type="paragraph" w:customStyle="1" w:styleId="lowercenteredtext">
    <w:name w:val="lower centered text"/>
    <w:basedOn w:val="a"/>
    <w:qFormat/>
    <w:pPr>
      <w:spacing w:before="520" w:after="0" w:line="240" w:lineRule="auto"/>
      <w:jc w:val="center"/>
    </w:pPr>
    <w:rPr>
      <w:rFonts w:ascii="Calibri" w:eastAsia="宋体" w:hAnsi="Calibri"/>
      <w:color w:val="12A8BC"/>
      <w:sz w:val="16"/>
      <w:szCs w:val="18"/>
      <w:lang w:eastAsia="en-US"/>
    </w:rPr>
  </w:style>
  <w:style w:type="paragraph" w:customStyle="1" w:styleId="15">
    <w:name w:val="修订1"/>
    <w:hidden/>
    <w:uiPriority w:val="99"/>
    <w:semiHidden/>
    <w:qFormat/>
    <w:pPr>
      <w:spacing w:after="200" w:line="276" w:lineRule="auto"/>
    </w:pPr>
    <w:rPr>
      <w:rFonts w:ascii="Calibri" w:hAnsi="Calibri"/>
      <w:sz w:val="24"/>
      <w:szCs w:val="22"/>
    </w:rPr>
  </w:style>
  <w:style w:type="character" w:customStyle="1" w:styleId="1Char">
    <w:name w:val="标题 1 Char"/>
    <w:basedOn w:val="a0"/>
    <w:link w:val="1"/>
    <w:uiPriority w:val="9"/>
    <w:qFormat/>
    <w:rPr>
      <w:rFonts w:ascii="微软雅黑" w:eastAsia="微软雅黑" w:hAnsi="微软雅黑"/>
      <w:color w:val="03759B"/>
      <w:sz w:val="32"/>
      <w:szCs w:val="32"/>
    </w:rPr>
  </w:style>
  <w:style w:type="character" w:customStyle="1" w:styleId="2Char">
    <w:name w:val="标题 2 Char"/>
    <w:basedOn w:val="a0"/>
    <w:link w:val="2"/>
    <w:uiPriority w:val="9"/>
    <w:qFormat/>
    <w:rPr>
      <w:rFonts w:ascii="Calibri Light" w:eastAsia="微软雅黑 Light" w:hAnsi="Calibri Light"/>
      <w:color w:val="12A8BC"/>
      <w:sz w:val="28"/>
      <w:szCs w:val="28"/>
    </w:rPr>
  </w:style>
  <w:style w:type="character" w:customStyle="1" w:styleId="3Char">
    <w:name w:val="标题 3 Char"/>
    <w:basedOn w:val="a0"/>
    <w:link w:val="30"/>
    <w:uiPriority w:val="9"/>
    <w:qFormat/>
    <w:rPr>
      <w:rFonts w:ascii="Calibri Light" w:eastAsia="微软雅黑 Light" w:hAnsi="Calibri Light"/>
      <w:sz w:val="24"/>
      <w:szCs w:val="24"/>
    </w:rPr>
  </w:style>
  <w:style w:type="character" w:customStyle="1" w:styleId="4Char">
    <w:name w:val="标题 4 Char"/>
    <w:basedOn w:val="a0"/>
    <w:link w:val="4"/>
    <w:uiPriority w:val="9"/>
    <w:qFormat/>
    <w:rPr>
      <w:rFonts w:ascii="Calibri Light" w:hAnsi="Calibri Light"/>
      <w:i/>
      <w:iCs/>
      <w:color w:val="025672"/>
      <w:sz w:val="22"/>
      <w:szCs w:val="22"/>
    </w:rPr>
  </w:style>
  <w:style w:type="character" w:customStyle="1" w:styleId="5Char">
    <w:name w:val="标题 5 Char"/>
    <w:basedOn w:val="a0"/>
    <w:link w:val="5"/>
    <w:uiPriority w:val="9"/>
    <w:qFormat/>
    <w:rPr>
      <w:rFonts w:ascii="Calibri Light" w:hAnsi="Calibri Light"/>
      <w:color w:val="025672"/>
      <w:sz w:val="22"/>
      <w:szCs w:val="22"/>
    </w:rPr>
  </w:style>
  <w:style w:type="character" w:customStyle="1" w:styleId="6Char">
    <w:name w:val="标题 6 Char"/>
    <w:basedOn w:val="a0"/>
    <w:link w:val="6"/>
    <w:uiPriority w:val="9"/>
    <w:qFormat/>
    <w:rPr>
      <w:rFonts w:ascii="Calibri Light" w:hAnsi="Calibri Light"/>
      <w:color w:val="013A4D"/>
      <w:sz w:val="22"/>
      <w:szCs w:val="22"/>
    </w:rPr>
  </w:style>
  <w:style w:type="character" w:customStyle="1" w:styleId="7Char">
    <w:name w:val="标题 7 Char"/>
    <w:basedOn w:val="a0"/>
    <w:link w:val="7"/>
    <w:uiPriority w:val="9"/>
    <w:qFormat/>
    <w:rPr>
      <w:rFonts w:ascii="Calibri Light" w:hAnsi="Calibri Light"/>
      <w:i/>
      <w:iCs/>
      <w:color w:val="013A4D"/>
      <w:sz w:val="22"/>
      <w:szCs w:val="22"/>
    </w:rPr>
  </w:style>
  <w:style w:type="character" w:customStyle="1" w:styleId="8Char">
    <w:name w:val="标题 8 Char"/>
    <w:basedOn w:val="a0"/>
    <w:link w:val="8"/>
    <w:uiPriority w:val="9"/>
    <w:qFormat/>
    <w:rPr>
      <w:rFonts w:ascii="Calibri Light" w:hAnsi="Calibri Light"/>
      <w:color w:val="232323"/>
      <w:sz w:val="21"/>
      <w:szCs w:val="21"/>
    </w:rPr>
  </w:style>
  <w:style w:type="character" w:customStyle="1" w:styleId="9Char">
    <w:name w:val="标题 9 Char"/>
    <w:basedOn w:val="a0"/>
    <w:link w:val="9"/>
    <w:uiPriority w:val="9"/>
    <w:qFormat/>
    <w:rPr>
      <w:rFonts w:ascii="Calibri Light" w:hAnsi="Calibri Light"/>
      <w:i/>
      <w:iCs/>
      <w:color w:val="232323"/>
      <w:sz w:val="21"/>
      <w:szCs w:val="21"/>
    </w:rPr>
  </w:style>
  <w:style w:type="character" w:customStyle="1" w:styleId="Char7">
    <w:name w:val="标题 Char"/>
    <w:basedOn w:val="a0"/>
    <w:link w:val="ad"/>
    <w:uiPriority w:val="10"/>
    <w:qFormat/>
    <w:rPr>
      <w:rFonts w:ascii="微软雅黑" w:eastAsia="微软雅黑" w:hAnsi="微软雅黑"/>
      <w:sz w:val="56"/>
      <w:szCs w:val="56"/>
    </w:rPr>
  </w:style>
  <w:style w:type="character" w:customStyle="1" w:styleId="Char6">
    <w:name w:val="副标题 Char"/>
    <w:basedOn w:val="a0"/>
    <w:link w:val="ab"/>
    <w:uiPriority w:val="11"/>
    <w:qFormat/>
    <w:rPr>
      <w:rFonts w:ascii="微软雅黑 Light" w:eastAsia="微软雅黑 Light" w:hAnsi="微软雅黑 Light"/>
      <w:color w:val="595959"/>
      <w:spacing w:val="15"/>
      <w:sz w:val="24"/>
    </w:rPr>
  </w:style>
  <w:style w:type="character" w:customStyle="1" w:styleId="Char9">
    <w:name w:val="引用 Char"/>
    <w:basedOn w:val="a0"/>
    <w:link w:val="12"/>
    <w:uiPriority w:val="29"/>
    <w:qFormat/>
    <w:rPr>
      <w:i/>
      <w:iCs/>
      <w:color w:val="3F3F3F"/>
    </w:rPr>
  </w:style>
  <w:style w:type="character" w:customStyle="1" w:styleId="Chara">
    <w:name w:val="明显引用 Char"/>
    <w:basedOn w:val="a0"/>
    <w:link w:val="13"/>
    <w:uiPriority w:val="30"/>
    <w:qFormat/>
    <w:rPr>
      <w:rFonts w:eastAsia="微软雅黑 Light"/>
      <w:i/>
      <w:iCs/>
      <w:color w:val="03759B"/>
    </w:rPr>
  </w:style>
  <w:style w:type="character" w:customStyle="1" w:styleId="16">
    <w:name w:val="不明显强调1"/>
    <w:basedOn w:val="a0"/>
    <w:uiPriority w:val="19"/>
    <w:qFormat/>
    <w:rPr>
      <w:i/>
      <w:iCs/>
      <w:color w:val="3F3F3F"/>
    </w:rPr>
  </w:style>
  <w:style w:type="character" w:customStyle="1" w:styleId="17">
    <w:name w:val="明显强调1"/>
    <w:basedOn w:val="a0"/>
    <w:uiPriority w:val="21"/>
    <w:qFormat/>
    <w:rPr>
      <w:i/>
      <w:iCs/>
      <w:color w:val="03759B"/>
    </w:rPr>
  </w:style>
  <w:style w:type="character" w:customStyle="1" w:styleId="18">
    <w:name w:val="不明显参考1"/>
    <w:basedOn w:val="a0"/>
    <w:uiPriority w:val="31"/>
    <w:qFormat/>
    <w:rPr>
      <w:smallCaps/>
      <w:color w:val="3F3F3F"/>
    </w:rPr>
  </w:style>
  <w:style w:type="character" w:customStyle="1" w:styleId="19">
    <w:name w:val="明显参考1"/>
    <w:basedOn w:val="a0"/>
    <w:uiPriority w:val="32"/>
    <w:qFormat/>
    <w:rPr>
      <w:b/>
      <w:bCs/>
      <w:smallCaps/>
      <w:color w:val="EE5032"/>
      <w:spacing w:val="5"/>
    </w:rPr>
  </w:style>
  <w:style w:type="character" w:customStyle="1" w:styleId="1a">
    <w:name w:val="书籍标题1"/>
    <w:basedOn w:val="a0"/>
    <w:uiPriority w:val="33"/>
    <w:qFormat/>
    <w:rPr>
      <w:b/>
      <w:bCs/>
      <w:i/>
      <w:iCs/>
      <w:spacing w:val="5"/>
    </w:rPr>
  </w:style>
  <w:style w:type="character" w:customStyle="1" w:styleId="Char5">
    <w:name w:val="页眉 Char"/>
    <w:basedOn w:val="a0"/>
    <w:link w:val="aa"/>
    <w:uiPriority w:val="99"/>
    <w:qFormat/>
    <w:rPr>
      <w:sz w:val="18"/>
      <w:szCs w:val="18"/>
    </w:rPr>
  </w:style>
  <w:style w:type="character" w:customStyle="1" w:styleId="Char4">
    <w:name w:val="页脚 Char"/>
    <w:basedOn w:val="a0"/>
    <w:link w:val="a9"/>
    <w:uiPriority w:val="99"/>
    <w:qFormat/>
    <w:rPr>
      <w:sz w:val="18"/>
      <w:szCs w:val="18"/>
    </w:rPr>
  </w:style>
  <w:style w:type="character" w:customStyle="1" w:styleId="Char8">
    <w:name w:val="无间隔 Char"/>
    <w:basedOn w:val="a0"/>
    <w:link w:val="11"/>
    <w:uiPriority w:val="1"/>
    <w:qFormat/>
  </w:style>
  <w:style w:type="character" w:customStyle="1" w:styleId="1b">
    <w:name w:val="占位符文本1"/>
    <w:basedOn w:val="a0"/>
    <w:uiPriority w:val="99"/>
    <w:semiHidden/>
    <w:qFormat/>
    <w:rPr>
      <w:color w:val="808080"/>
    </w:rPr>
  </w:style>
  <w:style w:type="character" w:customStyle="1" w:styleId="Char2">
    <w:name w:val="日期 Char"/>
    <w:basedOn w:val="a0"/>
    <w:link w:val="a7"/>
    <w:uiPriority w:val="99"/>
    <w:semiHidden/>
    <w:qFormat/>
    <w:rPr>
      <w:rFonts w:ascii="微软雅黑 Light" w:eastAsia="微软雅黑 Light" w:hAnsi="微软雅黑 Light"/>
    </w:rPr>
  </w:style>
  <w:style w:type="character" w:customStyle="1" w:styleId="Char3">
    <w:name w:val="批注框文本 Char"/>
    <w:basedOn w:val="a0"/>
    <w:link w:val="a8"/>
    <w:uiPriority w:val="99"/>
    <w:semiHidden/>
    <w:qFormat/>
    <w:rPr>
      <w:rFonts w:ascii="微软雅黑 Light" w:eastAsia="微软雅黑 Light" w:hAnsi="微软雅黑 Light"/>
      <w:sz w:val="18"/>
      <w:szCs w:val="18"/>
    </w:rPr>
  </w:style>
  <w:style w:type="character" w:customStyle="1" w:styleId="3Char0">
    <w:name w:val="标题3 Char"/>
    <w:basedOn w:val="a0"/>
    <w:link w:val="3"/>
    <w:qFormat/>
    <w:rPr>
      <w:rFonts w:ascii="Calibri" w:hAnsi="Calibri"/>
      <w:sz w:val="22"/>
      <w:szCs w:val="24"/>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table" w:customStyle="1" w:styleId="3-21">
    <w:name w:val="清单表 3 - 着色 21"/>
    <w:basedOn w:val="a1"/>
    <w:uiPriority w:val="48"/>
    <w:qFormat/>
    <w:tblPr>
      <w:tblInd w:w="0" w:type="dxa"/>
      <w:tblBorders>
        <w:top w:val="single" w:sz="4" w:space="0" w:color="12A8BC"/>
        <w:left w:val="single" w:sz="4" w:space="0" w:color="12A8BC"/>
        <w:bottom w:val="single" w:sz="4" w:space="0" w:color="12A8BC"/>
        <w:right w:val="single" w:sz="4" w:space="0" w:color="12A8BC"/>
      </w:tblBorders>
      <w:tblCellMar>
        <w:top w:w="0" w:type="dxa"/>
        <w:left w:w="108" w:type="dxa"/>
        <w:bottom w:w="0" w:type="dxa"/>
        <w:right w:w="108" w:type="dxa"/>
      </w:tblCellMar>
    </w:tblPr>
    <w:tblStylePr w:type="firstRow">
      <w:rPr>
        <w:b/>
        <w:bCs/>
        <w:color w:val="FFFFFF"/>
      </w:rPr>
      <w:tblPr/>
      <w:tcPr>
        <w:shd w:val="clear" w:color="auto" w:fill="12A8BC"/>
      </w:tcPr>
    </w:tblStylePr>
    <w:tblStylePr w:type="lastRow">
      <w:rPr>
        <w:b/>
        <w:bCs/>
      </w:rPr>
      <w:tblPr/>
      <w:tcPr>
        <w:tcBorders>
          <w:top w:val="double" w:sz="4" w:space="0" w:color="12A8BC"/>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12A8BC"/>
          <w:bottom w:val="nil"/>
          <w:right w:val="single" w:sz="4" w:space="0" w:color="12A8BC"/>
          <w:insideH w:val="nil"/>
          <w:insideV w:val="nil"/>
          <w:tl2br w:val="nil"/>
          <w:tr2bl w:val="nil"/>
        </w:tcBorders>
      </w:tcPr>
    </w:tblStylePr>
    <w:tblStylePr w:type="band1Horz">
      <w:tblPr/>
      <w:tcPr>
        <w:tcBorders>
          <w:top w:val="single" w:sz="4" w:space="0" w:color="12A8BC"/>
          <w:left w:val="nil"/>
          <w:bottom w:val="single" w:sz="4" w:space="0" w:color="12A8BC"/>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12A8BC"/>
          <w:left w:val="nil"/>
          <w:bottom w:val="nil"/>
          <w:right w:val="nil"/>
          <w:insideH w:val="nil"/>
          <w:insideV w:val="nil"/>
          <w:tl2br w:val="nil"/>
          <w:tr2bl w:val="nil"/>
        </w:tcBorders>
      </w:tcPr>
    </w:tblStylePr>
    <w:tblStylePr w:type="swCell">
      <w:tblPr/>
      <w:tcPr>
        <w:tcBorders>
          <w:top w:val="double" w:sz="4" w:space="0" w:color="12A8BC"/>
          <w:left w:val="nil"/>
          <w:bottom w:val="nil"/>
          <w:right w:val="nil"/>
          <w:insideH w:val="nil"/>
          <w:insideV w:val="nil"/>
          <w:tl2br w:val="nil"/>
          <w:tr2bl w:val="nil"/>
        </w:tcBorders>
      </w:tcPr>
    </w:tblStylePr>
  </w:style>
  <w:style w:type="table" w:customStyle="1" w:styleId="21">
    <w:name w:val="清单表 21"/>
    <w:basedOn w:val="a1"/>
    <w:uiPriority w:val="47"/>
    <w:qFormat/>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1">
    <w:name w:val="清单表 3 - 着色 11"/>
    <w:basedOn w:val="a1"/>
    <w:uiPriority w:val="48"/>
    <w:qFormat/>
    <w:tblPr>
      <w:tblInd w:w="0" w:type="dxa"/>
      <w:tblBorders>
        <w:top w:val="single" w:sz="4" w:space="0" w:color="03759B"/>
        <w:left w:val="single" w:sz="4" w:space="0" w:color="03759B"/>
        <w:bottom w:val="single" w:sz="4" w:space="0" w:color="03759B"/>
        <w:right w:val="single" w:sz="4" w:space="0" w:color="03759B"/>
      </w:tblBorders>
      <w:tblCellMar>
        <w:top w:w="0" w:type="dxa"/>
        <w:left w:w="108" w:type="dxa"/>
        <w:bottom w:w="0" w:type="dxa"/>
        <w:right w:w="108" w:type="dxa"/>
      </w:tblCellMar>
    </w:tblPr>
    <w:tblStylePr w:type="firstRow">
      <w:rPr>
        <w:b/>
        <w:bCs/>
        <w:color w:val="FFFFFF"/>
      </w:rPr>
      <w:tblPr/>
      <w:tcPr>
        <w:shd w:val="clear" w:color="auto" w:fill="03759B"/>
      </w:tcPr>
    </w:tblStylePr>
    <w:tblStylePr w:type="lastRow">
      <w:rPr>
        <w:b/>
        <w:bCs/>
      </w:rPr>
      <w:tblPr/>
      <w:tcPr>
        <w:tcBorders>
          <w:top w:val="double" w:sz="4" w:space="0" w:color="03759B"/>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3759B"/>
          <w:bottom w:val="nil"/>
          <w:right w:val="single" w:sz="4" w:space="0" w:color="03759B"/>
          <w:insideH w:val="nil"/>
          <w:insideV w:val="nil"/>
          <w:tl2br w:val="nil"/>
          <w:tr2bl w:val="nil"/>
        </w:tcBorders>
      </w:tcPr>
    </w:tblStylePr>
    <w:tblStylePr w:type="band1Horz">
      <w:tblPr/>
      <w:tcPr>
        <w:tcBorders>
          <w:top w:val="single" w:sz="4" w:space="0" w:color="03759B"/>
          <w:left w:val="nil"/>
          <w:bottom w:val="single" w:sz="4" w:space="0" w:color="03759B"/>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3759B"/>
          <w:left w:val="nil"/>
          <w:bottom w:val="nil"/>
          <w:right w:val="nil"/>
          <w:insideH w:val="nil"/>
          <w:insideV w:val="nil"/>
          <w:tl2br w:val="nil"/>
          <w:tr2bl w:val="nil"/>
        </w:tcBorders>
      </w:tcPr>
    </w:tblStylePr>
    <w:tblStylePr w:type="swCell">
      <w:tblPr/>
      <w:tcPr>
        <w:tcBorders>
          <w:top w:val="double" w:sz="4" w:space="0" w:color="03759B"/>
          <w:left w:val="nil"/>
          <w:bottom w:val="nil"/>
          <w:right w:val="nil"/>
          <w:insideH w:val="nil"/>
          <w:insideV w:val="nil"/>
          <w:tl2br w:val="nil"/>
          <w:tr2bl w:val="nil"/>
        </w:tcBorders>
      </w:tcPr>
    </w:tblStylePr>
  </w:style>
  <w:style w:type="table" w:customStyle="1" w:styleId="210">
    <w:name w:val="无格式表格 21"/>
    <w:basedOn w:val="a1"/>
    <w:uiPriority w:val="42"/>
    <w:qFormat/>
    <w:pPr>
      <w:spacing w:after="200" w:line="276" w:lineRule="auto"/>
    </w:p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top w:val="nil"/>
          <w:left w:val="nil"/>
          <w:bottom w:val="single" w:sz="4" w:space="0" w:color="7F7F7F"/>
          <w:right w:val="nil"/>
          <w:insideH w:val="nil"/>
          <w:insideV w:val="nil"/>
          <w:tl2br w:val="nil"/>
          <w:tr2bl w:val="nil"/>
        </w:tcBorders>
      </w:tcPr>
    </w:tblStylePr>
    <w:tblStylePr w:type="lastRow">
      <w:rPr>
        <w:b/>
        <w:bCs/>
      </w:rPr>
      <w:tblPr/>
      <w:tcPr>
        <w:tcBorders>
          <w:top w:val="single" w:sz="4" w:space="0" w:color="7F7F7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F7F7F"/>
          <w:bottom w:val="nil"/>
          <w:right w:val="single" w:sz="4" w:space="0" w:color="7F7F7F"/>
          <w:insideH w:val="nil"/>
          <w:insideV w:val="nil"/>
          <w:tl2br w:val="nil"/>
          <w:tr2bl w:val="nil"/>
        </w:tcBorders>
      </w:tcPr>
    </w:tblStylePr>
    <w:tblStylePr w:type="band2Vert">
      <w:tblPr/>
      <w:tcPr>
        <w:tcBorders>
          <w:top w:val="nil"/>
          <w:left w:val="single" w:sz="4" w:space="0" w:color="7F7F7F"/>
          <w:bottom w:val="nil"/>
          <w:right w:val="single" w:sz="4" w:space="0" w:color="7F7F7F"/>
          <w:insideH w:val="nil"/>
          <w:insideV w:val="nil"/>
          <w:tl2br w:val="nil"/>
          <w:tr2bl w:val="nil"/>
        </w:tcBorders>
      </w:tcPr>
    </w:tblStylePr>
    <w:tblStylePr w:type="band1Horz">
      <w:tblPr/>
      <w:tcPr>
        <w:tcBorders>
          <w:top w:val="single" w:sz="4" w:space="0" w:color="7F7F7F"/>
          <w:left w:val="nil"/>
          <w:bottom w:val="single" w:sz="4" w:space="0" w:color="7F7F7F"/>
          <w:right w:val="nil"/>
          <w:insideH w:val="nil"/>
          <w:insideV w:val="nil"/>
          <w:tl2br w:val="nil"/>
          <w:tr2bl w:val="nil"/>
        </w:tcBorders>
      </w:tcPr>
    </w:tblStylePr>
  </w:style>
  <w:style w:type="paragraph" w:customStyle="1" w:styleId="22">
    <w:name w:val="列出段落2"/>
    <w:basedOn w:val="a"/>
    <w:qFormat/>
    <w:pPr>
      <w:spacing w:line="240" w:lineRule="atLeast"/>
      <w:ind w:firstLine="420"/>
    </w:pPr>
    <w:rPr>
      <w:rFonts w:cs="宋体"/>
    </w:rPr>
  </w:style>
  <w:style w:type="paragraph" w:customStyle="1" w:styleId="32">
    <w:name w:val="列出段落3"/>
    <w:basedOn w:val="a"/>
    <w:unhideWhenUsed/>
    <w:qFormat/>
    <w:pPr>
      <w:ind w:firstLine="420"/>
    </w:pPr>
  </w:style>
  <w:style w:type="paragraph" w:customStyle="1" w:styleId="33">
    <w:name w:val="列出段落3"/>
    <w:basedOn w:val="a"/>
    <w:qFormat/>
    <w:pPr>
      <w:spacing w:line="240" w:lineRule="atLeast"/>
      <w:ind w:firstLine="420"/>
    </w:pPr>
    <w:rPr>
      <w:rFonts w:cs="宋体"/>
    </w:rPr>
  </w:style>
  <w:style w:type="character" w:customStyle="1" w:styleId="150">
    <w:name w:val="15"/>
    <w:basedOn w:val="a0"/>
    <w:qFormat/>
    <w:rPr>
      <w:rFonts w:ascii="Times New Roman" w:hAnsi="Times New Roman" w:cs="Times New Roman" w:hint="default"/>
      <w:color w:val="757070"/>
      <w:u w:val="single"/>
    </w:rPr>
  </w:style>
  <w:style w:type="paragraph" w:customStyle="1" w:styleId="40">
    <w:name w:val="列出段落4"/>
    <w:basedOn w:val="a"/>
    <w:qFormat/>
    <w:pPr>
      <w:spacing w:line="240" w:lineRule="atLeast"/>
      <w:ind w:firstLine="420"/>
    </w:pPr>
    <w:rPr>
      <w:rFonts w:cs="宋体"/>
    </w:rPr>
  </w:style>
  <w:style w:type="paragraph" w:customStyle="1" w:styleId="tc">
    <w:name w:val="tc"/>
    <w:basedOn w:val="a"/>
    <w:qFormat/>
    <w:pPr>
      <w:spacing w:before="0" w:after="0" w:line="240" w:lineRule="auto"/>
      <w:ind w:firstLineChars="0" w:firstLine="0"/>
      <w:jc w:val="center"/>
    </w:pPr>
    <w:rPr>
      <w:rFonts w:ascii="宋体" w:eastAsia="宋体" w:hAnsi="宋体" w:cs="宋体"/>
      <w:sz w:val="24"/>
      <w:szCs w:val="24"/>
    </w:rPr>
  </w:style>
  <w:style w:type="character" w:customStyle="1" w:styleId="f221">
    <w:name w:val="f221"/>
    <w:basedOn w:val="a0"/>
    <w:qFormat/>
    <w:rPr>
      <w:b/>
      <w:bCs/>
      <w:color w:val="000000"/>
      <w:sz w:val="23"/>
      <w:szCs w:val="23"/>
    </w:rPr>
  </w:style>
  <w:style w:type="character" w:customStyle="1" w:styleId="p15">
    <w:name w:val="p_15"/>
    <w:basedOn w:val="a0"/>
    <w:qFormat/>
  </w:style>
  <w:style w:type="character" w:customStyle="1" w:styleId="pl51">
    <w:name w:val="p_l51"/>
    <w:basedOn w:val="a0"/>
    <w:qFormat/>
  </w:style>
  <w:style w:type="paragraph" w:customStyle="1" w:styleId="23">
    <w:name w:val="修订2"/>
    <w:hidden/>
    <w:uiPriority w:val="99"/>
    <w:semiHidden/>
    <w:qFormat/>
    <w:rPr>
      <w:rFonts w:ascii="微软雅黑 Light" w:eastAsia="微软雅黑 Light" w:hAnsi="微软雅黑 Light"/>
      <w:sz w:val="22"/>
      <w:szCs w:val="22"/>
    </w:rPr>
  </w:style>
  <w:style w:type="character" w:customStyle="1" w:styleId="Char1">
    <w:name w:val="文档结构图 Char"/>
    <w:basedOn w:val="a0"/>
    <w:link w:val="a6"/>
    <w:semiHidden/>
    <w:qFormat/>
    <w:rPr>
      <w:rFonts w:ascii="宋体" w:hAnsi="微软雅黑 Light"/>
      <w:sz w:val="18"/>
      <w:szCs w:val="18"/>
    </w:rPr>
  </w:style>
  <w:style w:type="paragraph" w:customStyle="1" w:styleId="TOC2">
    <w:name w:val="TOC 标题2"/>
    <w:basedOn w:val="1"/>
    <w:next w:val="a"/>
    <w:uiPriority w:val="39"/>
    <w:unhideWhenUsed/>
    <w:qFormat/>
    <w:pPr>
      <w:spacing w:beforeLines="0" w:after="0" w:line="276" w:lineRule="auto"/>
      <w:ind w:firstLineChars="0" w:firstLine="0"/>
      <w:outlineLvl w:val="9"/>
    </w:pPr>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8.png"/><Relationship Id="rId29" Type="http://schemas.openxmlformats.org/officeDocument/2006/relationships/hyperlink" Target="http://www.incopa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11.jpeg"/><Relationship Id="rId28" Type="http://schemas.openxmlformats.org/officeDocument/2006/relationships/hyperlink" Target="mailto:service@incopat.com"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incopat.com" TargetMode="External"/><Relationship Id="rId14" Type="http://schemas.openxmlformats.org/officeDocument/2006/relationships/image" Target="media/image20.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71D0F9-2EEE-4169-9D64-A32DC33A6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591</Words>
  <Characters>3372</Characters>
  <Application>Microsoft Office Word</Application>
  <DocSecurity>0</DocSecurity>
  <Lines>28</Lines>
  <Paragraphs>7</Paragraphs>
  <ScaleCrop>false</ScaleCrop>
  <Company>北北京合享新创信息科技有限公司</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incoPat 科技创新情报平台简介</dc:title>
  <dc:subject>incoPat科技创新情报平台</dc:subject>
  <dc:creator>陈伟然</dc:creator>
  <cp:lastModifiedBy>fuzhen7929535@sina.com</cp:lastModifiedBy>
  <cp:revision>12</cp:revision>
  <cp:lastPrinted>2015-10-20T02:33:00Z</cp:lastPrinted>
  <dcterms:created xsi:type="dcterms:W3CDTF">2016-05-24T09:34:00Z</dcterms:created>
  <dcterms:modified xsi:type="dcterms:W3CDTF">2016-12-15T03:21:00Z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